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F4" w:rsidRPr="00D37D60" w:rsidRDefault="00BE2DF4" w:rsidP="00BE2DF4">
      <w:pPr>
        <w:pStyle w:val="BasicBody"/>
        <w:jc w:val="center"/>
        <w:rPr>
          <w:b/>
          <w:sz w:val="22"/>
          <w:szCs w:val="22"/>
          <w:u w:val="single"/>
        </w:rPr>
      </w:pPr>
      <w:r w:rsidRPr="00D37D60">
        <w:rPr>
          <w:b/>
          <w:sz w:val="22"/>
          <w:szCs w:val="22"/>
          <w:u w:val="single"/>
        </w:rPr>
        <w:t>SCHEDULE A</w:t>
      </w:r>
    </w:p>
    <w:p w:rsidR="00BE2DF4" w:rsidRPr="00D37D60" w:rsidRDefault="00BE2DF4" w:rsidP="000437A5">
      <w:pPr>
        <w:pStyle w:val="Center"/>
        <w:spacing w:after="0"/>
        <w:rPr>
          <w:b/>
          <w:sz w:val="22"/>
          <w:szCs w:val="22"/>
        </w:rPr>
      </w:pPr>
      <w:r w:rsidRPr="00D37D60">
        <w:rPr>
          <w:b/>
          <w:sz w:val="22"/>
          <w:szCs w:val="22"/>
        </w:rPr>
        <w:t xml:space="preserve">BOROUGH OF </w:t>
      </w:r>
      <w:r w:rsidR="00681CF8" w:rsidRPr="00D37D60">
        <w:rPr>
          <w:b/>
          <w:sz w:val="22"/>
          <w:szCs w:val="22"/>
        </w:rPr>
        <w:t>HELMETTA</w:t>
      </w:r>
    </w:p>
    <w:p w:rsidR="00BE2DF4" w:rsidRPr="00D37D60" w:rsidRDefault="00BE2DF4" w:rsidP="00BE2DF4">
      <w:pPr>
        <w:pStyle w:val="Center"/>
        <w:spacing w:after="0"/>
        <w:rPr>
          <w:b/>
          <w:sz w:val="22"/>
          <w:szCs w:val="22"/>
        </w:rPr>
      </w:pPr>
      <w:r w:rsidRPr="00D37D60">
        <w:rPr>
          <w:b/>
          <w:sz w:val="22"/>
          <w:szCs w:val="22"/>
        </w:rPr>
        <w:t xml:space="preserve">COUNTY OF </w:t>
      </w:r>
      <w:r w:rsidR="00681CF8" w:rsidRPr="00D37D60">
        <w:rPr>
          <w:b/>
          <w:sz w:val="22"/>
          <w:szCs w:val="22"/>
        </w:rPr>
        <w:t>MIDDLESEX</w:t>
      </w:r>
      <w:r w:rsidRPr="00D37D60">
        <w:rPr>
          <w:b/>
          <w:sz w:val="22"/>
          <w:szCs w:val="22"/>
        </w:rPr>
        <w:t>, STATE OF NEW JERSEY</w:t>
      </w:r>
    </w:p>
    <w:p w:rsidR="005905EA" w:rsidRPr="00D37D60" w:rsidRDefault="00BE2DF4" w:rsidP="00731CCF">
      <w:pPr>
        <w:pStyle w:val="Center"/>
        <w:rPr>
          <w:b/>
          <w:sz w:val="22"/>
          <w:szCs w:val="22"/>
        </w:rPr>
      </w:pPr>
      <w:r w:rsidRPr="00D37D60">
        <w:rPr>
          <w:b/>
          <w:sz w:val="22"/>
          <w:szCs w:val="22"/>
        </w:rPr>
        <w:t>$</w:t>
      </w:r>
      <w:r w:rsidR="00681CF8" w:rsidRPr="00CC0D92">
        <w:rPr>
          <w:b/>
          <w:sz w:val="22"/>
          <w:szCs w:val="22"/>
        </w:rPr>
        <w:t>1,</w:t>
      </w:r>
      <w:r w:rsidR="00546EE5" w:rsidRPr="00CC0D92">
        <w:rPr>
          <w:b/>
          <w:sz w:val="22"/>
          <w:szCs w:val="22"/>
        </w:rPr>
        <w:t>250</w:t>
      </w:r>
      <w:r w:rsidR="00681CF8" w:rsidRPr="00CC0D92">
        <w:rPr>
          <w:b/>
          <w:sz w:val="22"/>
          <w:szCs w:val="22"/>
        </w:rPr>
        <w:t>,000</w:t>
      </w:r>
      <w:r w:rsidRPr="00D37D60">
        <w:rPr>
          <w:b/>
          <w:sz w:val="22"/>
          <w:szCs w:val="22"/>
        </w:rPr>
        <w:t xml:space="preserve"> BOND</w:t>
      </w:r>
      <w:r w:rsidR="00197625" w:rsidRPr="00D37D60">
        <w:rPr>
          <w:b/>
          <w:sz w:val="22"/>
          <w:szCs w:val="22"/>
        </w:rPr>
        <w:t xml:space="preserve"> ANTICIPATION NOTES, SERIES 2019</w:t>
      </w:r>
      <w:r w:rsidRPr="00D37D60">
        <w:rPr>
          <w:b/>
          <w:sz w:val="22"/>
          <w:szCs w:val="22"/>
        </w:rPr>
        <w:t>A</w:t>
      </w:r>
    </w:p>
    <w:tbl>
      <w:tblPr>
        <w:tblW w:w="138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170"/>
        <w:gridCol w:w="1170"/>
        <w:gridCol w:w="990"/>
        <w:gridCol w:w="990"/>
        <w:gridCol w:w="630"/>
        <w:gridCol w:w="3672"/>
        <w:gridCol w:w="2250"/>
      </w:tblGrid>
      <w:tr w:rsidR="005905EA" w:rsidRPr="00D37D60" w:rsidTr="005A3E9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Ordinance</w:t>
            </w:r>
          </w:p>
        </w:tc>
        <w:tc>
          <w:tcPr>
            <w:tcW w:w="1170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App</w:t>
            </w:r>
            <w:r w:rsidR="00FE2650" w:rsidRPr="00D37D6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70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Debt</w:t>
            </w:r>
          </w:p>
        </w:tc>
        <w:tc>
          <w:tcPr>
            <w:tcW w:w="990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D/P</w:t>
            </w:r>
          </w:p>
        </w:tc>
        <w:tc>
          <w:tcPr>
            <w:tcW w:w="990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Sec. 20</w:t>
            </w:r>
          </w:p>
        </w:tc>
        <w:tc>
          <w:tcPr>
            <w:tcW w:w="630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P/U</w:t>
            </w:r>
          </w:p>
        </w:tc>
        <w:tc>
          <w:tcPr>
            <w:tcW w:w="3672" w:type="dxa"/>
          </w:tcPr>
          <w:p w:rsidR="005905EA" w:rsidRPr="00D37D60" w:rsidRDefault="005905E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History</w:t>
            </w:r>
          </w:p>
        </w:tc>
        <w:tc>
          <w:tcPr>
            <w:tcW w:w="2250" w:type="dxa"/>
          </w:tcPr>
          <w:p w:rsidR="005905EA" w:rsidRPr="00D37D60" w:rsidRDefault="005B196A" w:rsidP="00924DA8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BANs to be issued</w:t>
            </w:r>
          </w:p>
          <w:p w:rsidR="005905EA" w:rsidRPr="00D37D60" w:rsidRDefault="00197625" w:rsidP="00197625">
            <w:pPr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5/7</w:t>
            </w:r>
            <w:r w:rsidR="00E62557" w:rsidRPr="00D37D60">
              <w:rPr>
                <w:b/>
                <w:sz w:val="21"/>
                <w:szCs w:val="21"/>
              </w:rPr>
              <w:t>/201</w:t>
            </w:r>
            <w:r w:rsidRPr="00D37D60">
              <w:rPr>
                <w:b/>
                <w:sz w:val="21"/>
                <w:szCs w:val="21"/>
              </w:rPr>
              <w:t xml:space="preserve">9 </w:t>
            </w:r>
            <w:r w:rsidR="00E62557" w:rsidRPr="00D37D60">
              <w:rPr>
                <w:b/>
                <w:sz w:val="21"/>
                <w:szCs w:val="21"/>
              </w:rPr>
              <w:t>-</w:t>
            </w:r>
            <w:r w:rsidRPr="00D37D60">
              <w:rPr>
                <w:b/>
                <w:sz w:val="21"/>
                <w:szCs w:val="21"/>
              </w:rPr>
              <w:t xml:space="preserve"> 5/7/2020</w:t>
            </w:r>
          </w:p>
        </w:tc>
      </w:tr>
      <w:tr w:rsidR="005905EA" w:rsidRPr="00D37D60" w:rsidTr="005A3E9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905EA" w:rsidRPr="00D37D60" w:rsidRDefault="005905EA" w:rsidP="00134918">
            <w:pPr>
              <w:rPr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 xml:space="preserve">B/O </w:t>
            </w:r>
            <w:r w:rsidR="00681CF8" w:rsidRPr="00D37D60">
              <w:rPr>
                <w:b/>
                <w:sz w:val="21"/>
                <w:szCs w:val="21"/>
              </w:rPr>
              <w:t>2010-15</w:t>
            </w:r>
            <w:r w:rsidRPr="00D37D60">
              <w:rPr>
                <w:b/>
                <w:sz w:val="21"/>
                <w:szCs w:val="21"/>
              </w:rPr>
              <w:t xml:space="preserve"> </w:t>
            </w:r>
            <w:r w:rsidRPr="00D37D60">
              <w:rPr>
                <w:sz w:val="21"/>
                <w:szCs w:val="21"/>
              </w:rPr>
              <w:t>(</w:t>
            </w:r>
            <w:r w:rsidR="00061980" w:rsidRPr="00D37D60">
              <w:rPr>
                <w:sz w:val="21"/>
                <w:szCs w:val="21"/>
              </w:rPr>
              <w:t>7/13/10</w:t>
            </w:r>
            <w:r w:rsidRPr="00D37D60">
              <w:rPr>
                <w:sz w:val="21"/>
                <w:szCs w:val="21"/>
              </w:rPr>
              <w:t xml:space="preserve">) </w:t>
            </w:r>
            <w:r w:rsidR="00061980" w:rsidRPr="00D37D60">
              <w:rPr>
                <w:sz w:val="21"/>
                <w:szCs w:val="21"/>
              </w:rPr>
              <w:t xml:space="preserve">Various Improvements </w:t>
            </w:r>
            <w:r w:rsidR="00B856D1" w:rsidRPr="00D37D60">
              <w:rPr>
                <w:sz w:val="21"/>
                <w:szCs w:val="21"/>
              </w:rPr>
              <w:t xml:space="preserve">for </w:t>
            </w:r>
            <w:r w:rsidR="00061980" w:rsidRPr="00D37D60">
              <w:rPr>
                <w:sz w:val="21"/>
                <w:szCs w:val="21"/>
              </w:rPr>
              <w:t>Animal Shelter</w:t>
            </w:r>
            <w:r w:rsidR="00270D7B" w:rsidRPr="00D37D60">
              <w:rPr>
                <w:sz w:val="21"/>
                <w:szCs w:val="21"/>
              </w:rPr>
              <w:t xml:space="preserve">; </w:t>
            </w:r>
            <w:r w:rsidR="00061980" w:rsidRPr="00D37D60">
              <w:rPr>
                <w:sz w:val="21"/>
                <w:szCs w:val="21"/>
              </w:rPr>
              <w:t>as supplemented</w:t>
            </w:r>
            <w:r w:rsidRPr="00D37D60">
              <w:rPr>
                <w:sz w:val="21"/>
                <w:szCs w:val="21"/>
              </w:rPr>
              <w:t xml:space="preserve"> by </w:t>
            </w:r>
            <w:r w:rsidRPr="00D37D60">
              <w:rPr>
                <w:b/>
                <w:sz w:val="21"/>
                <w:szCs w:val="21"/>
              </w:rPr>
              <w:t xml:space="preserve">B/O </w:t>
            </w:r>
            <w:r w:rsidR="00061980" w:rsidRPr="00D37D60">
              <w:rPr>
                <w:b/>
                <w:sz w:val="21"/>
                <w:szCs w:val="21"/>
              </w:rPr>
              <w:t>2010-28</w:t>
            </w:r>
            <w:r w:rsidRPr="00D37D60">
              <w:rPr>
                <w:b/>
                <w:sz w:val="21"/>
                <w:szCs w:val="21"/>
              </w:rPr>
              <w:t xml:space="preserve"> </w:t>
            </w:r>
            <w:r w:rsidRPr="00D37D60">
              <w:rPr>
                <w:sz w:val="21"/>
                <w:szCs w:val="21"/>
              </w:rPr>
              <w:t>(</w:t>
            </w:r>
            <w:r w:rsidR="00061980" w:rsidRPr="00D37D60">
              <w:rPr>
                <w:sz w:val="21"/>
                <w:szCs w:val="21"/>
              </w:rPr>
              <w:t>10/27/10</w:t>
            </w:r>
            <w:r w:rsidR="00270D7B" w:rsidRPr="00D37D60">
              <w:rPr>
                <w:sz w:val="21"/>
                <w:szCs w:val="21"/>
              </w:rPr>
              <w:t>)</w:t>
            </w:r>
          </w:p>
          <w:p w:rsidR="005905EA" w:rsidRPr="00D37D60" w:rsidRDefault="005905EA" w:rsidP="00924D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5905EA" w:rsidRPr="00D37D60" w:rsidRDefault="000A780B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1,200,000</w:t>
            </w:r>
          </w:p>
          <w:p w:rsidR="000A780B" w:rsidRPr="00D37D60" w:rsidRDefault="000A780B" w:rsidP="00924DA8">
            <w:pPr>
              <w:rPr>
                <w:sz w:val="21"/>
                <w:szCs w:val="21"/>
                <w:u w:val="single"/>
              </w:rPr>
            </w:pPr>
            <w:r w:rsidRPr="00D37D60">
              <w:rPr>
                <w:sz w:val="21"/>
                <w:szCs w:val="21"/>
                <w:u w:val="single"/>
              </w:rPr>
              <w:t>+ 700,000</w:t>
            </w:r>
          </w:p>
          <w:p w:rsidR="000A780B" w:rsidRPr="00D37D60" w:rsidRDefault="000A780B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1,900,000</w:t>
            </w:r>
          </w:p>
        </w:tc>
        <w:tc>
          <w:tcPr>
            <w:tcW w:w="1170" w:type="dxa"/>
          </w:tcPr>
          <w:p w:rsidR="005905EA" w:rsidRPr="00D37D60" w:rsidRDefault="000A780B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1,140,000</w:t>
            </w:r>
          </w:p>
          <w:p w:rsidR="00F95562" w:rsidRPr="00D37D60" w:rsidRDefault="00F95562" w:rsidP="00924DA8">
            <w:pPr>
              <w:rPr>
                <w:sz w:val="21"/>
                <w:szCs w:val="21"/>
                <w:u w:val="single"/>
              </w:rPr>
            </w:pPr>
            <w:r w:rsidRPr="00D37D60">
              <w:rPr>
                <w:sz w:val="21"/>
                <w:szCs w:val="21"/>
                <w:u w:val="single"/>
              </w:rPr>
              <w:t>+ 665,000</w:t>
            </w:r>
          </w:p>
          <w:p w:rsidR="00F95562" w:rsidRPr="00D37D60" w:rsidRDefault="00F95562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1,805,000</w:t>
            </w:r>
          </w:p>
        </w:tc>
        <w:tc>
          <w:tcPr>
            <w:tcW w:w="990" w:type="dxa"/>
          </w:tcPr>
          <w:p w:rsidR="005905EA" w:rsidRPr="00D37D60" w:rsidRDefault="004835E0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 xml:space="preserve">  </w:t>
            </w:r>
            <w:r w:rsidR="000A780B" w:rsidRPr="00D37D60">
              <w:rPr>
                <w:sz w:val="21"/>
                <w:szCs w:val="21"/>
              </w:rPr>
              <w:t>60,000</w:t>
            </w:r>
          </w:p>
          <w:p w:rsidR="004835E0" w:rsidRPr="00D37D60" w:rsidRDefault="004835E0" w:rsidP="00924DA8">
            <w:pPr>
              <w:rPr>
                <w:sz w:val="21"/>
                <w:szCs w:val="21"/>
                <w:u w:val="single"/>
              </w:rPr>
            </w:pPr>
            <w:r w:rsidRPr="00D37D60">
              <w:rPr>
                <w:sz w:val="21"/>
                <w:szCs w:val="21"/>
                <w:u w:val="single"/>
              </w:rPr>
              <w:t>+35,000</w:t>
            </w:r>
          </w:p>
          <w:p w:rsidR="004835E0" w:rsidRPr="00D37D60" w:rsidRDefault="004835E0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 xml:space="preserve">  95,000</w:t>
            </w:r>
          </w:p>
        </w:tc>
        <w:tc>
          <w:tcPr>
            <w:tcW w:w="990" w:type="dxa"/>
          </w:tcPr>
          <w:p w:rsidR="005905EA" w:rsidRPr="00D37D60" w:rsidRDefault="000A780B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200,000</w:t>
            </w:r>
          </w:p>
          <w:p w:rsidR="00F1405E" w:rsidRPr="00D37D60" w:rsidRDefault="00F1405E" w:rsidP="00924DA8">
            <w:pPr>
              <w:rPr>
                <w:sz w:val="21"/>
                <w:szCs w:val="21"/>
                <w:u w:val="single"/>
              </w:rPr>
            </w:pPr>
            <w:r w:rsidRPr="00D37D60">
              <w:rPr>
                <w:sz w:val="21"/>
                <w:szCs w:val="21"/>
                <w:u w:val="single"/>
              </w:rPr>
              <w:t>+25,000</w:t>
            </w:r>
          </w:p>
          <w:p w:rsidR="00F1405E" w:rsidRPr="00D37D60" w:rsidRDefault="00F1405E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225,000</w:t>
            </w:r>
          </w:p>
        </w:tc>
        <w:tc>
          <w:tcPr>
            <w:tcW w:w="630" w:type="dxa"/>
          </w:tcPr>
          <w:p w:rsidR="005905EA" w:rsidRPr="00D37D60" w:rsidRDefault="000A780B" w:rsidP="00924DA8">
            <w:pPr>
              <w:rPr>
                <w:sz w:val="21"/>
                <w:szCs w:val="21"/>
              </w:rPr>
            </w:pPr>
            <w:r w:rsidRPr="00D37D60">
              <w:rPr>
                <w:sz w:val="21"/>
                <w:szCs w:val="21"/>
              </w:rPr>
              <w:t>20</w:t>
            </w:r>
          </w:p>
        </w:tc>
        <w:tc>
          <w:tcPr>
            <w:tcW w:w="3672" w:type="dxa"/>
          </w:tcPr>
          <w:p w:rsidR="007C7E47" w:rsidRPr="00D37D60" w:rsidRDefault="005905EA" w:rsidP="007C7E47">
            <w:pPr>
              <w:rPr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1</w:t>
            </w:r>
            <w:r w:rsidRPr="00D37D60">
              <w:rPr>
                <w:b/>
                <w:sz w:val="21"/>
                <w:szCs w:val="21"/>
                <w:vertAlign w:val="superscript"/>
              </w:rPr>
              <w:t>st</w:t>
            </w:r>
            <w:r w:rsidR="00B14509" w:rsidRPr="00D37D60">
              <w:rPr>
                <w:sz w:val="21"/>
                <w:szCs w:val="21"/>
              </w:rPr>
              <w:t xml:space="preserve">= </w:t>
            </w:r>
            <w:r w:rsidR="002B69EB" w:rsidRPr="00D37D60">
              <w:rPr>
                <w:sz w:val="21"/>
                <w:szCs w:val="21"/>
              </w:rPr>
              <w:t>900,000 BANs, 12/23/10</w:t>
            </w:r>
            <w:r w:rsidR="00287991" w:rsidRPr="00D37D60">
              <w:rPr>
                <w:sz w:val="21"/>
                <w:szCs w:val="21"/>
              </w:rPr>
              <w:t xml:space="preserve">–12/23/11; </w:t>
            </w:r>
            <w:r w:rsidR="00287991" w:rsidRPr="00D37D60">
              <w:rPr>
                <w:b/>
                <w:sz w:val="21"/>
                <w:szCs w:val="21"/>
              </w:rPr>
              <w:t>2</w:t>
            </w:r>
            <w:r w:rsidR="00287991" w:rsidRPr="00D37D60">
              <w:rPr>
                <w:b/>
                <w:sz w:val="21"/>
                <w:szCs w:val="21"/>
                <w:vertAlign w:val="superscript"/>
              </w:rPr>
              <w:t>nd</w:t>
            </w:r>
            <w:r w:rsidR="00287991" w:rsidRPr="00D37D60">
              <w:rPr>
                <w:b/>
                <w:sz w:val="21"/>
                <w:szCs w:val="21"/>
              </w:rPr>
              <w:t xml:space="preserve">= </w:t>
            </w:r>
            <w:r w:rsidR="002B69EB" w:rsidRPr="00D37D60">
              <w:rPr>
                <w:sz w:val="21"/>
                <w:szCs w:val="21"/>
              </w:rPr>
              <w:t>900,000 BANs, 12/23/11</w:t>
            </w:r>
            <w:r w:rsidR="00287991" w:rsidRPr="00D37D60">
              <w:rPr>
                <w:sz w:val="21"/>
                <w:szCs w:val="21"/>
              </w:rPr>
              <w:t xml:space="preserve">–12/23/12; </w:t>
            </w:r>
            <w:r w:rsidR="00287991" w:rsidRPr="00D37D60">
              <w:rPr>
                <w:b/>
                <w:sz w:val="21"/>
                <w:szCs w:val="21"/>
              </w:rPr>
              <w:t>3</w:t>
            </w:r>
            <w:r w:rsidR="00287991" w:rsidRPr="00D37D60">
              <w:rPr>
                <w:b/>
                <w:sz w:val="21"/>
                <w:szCs w:val="21"/>
                <w:vertAlign w:val="superscript"/>
              </w:rPr>
              <w:t>rd</w:t>
            </w:r>
            <w:r w:rsidR="00287991" w:rsidRPr="00D37D60">
              <w:rPr>
                <w:b/>
                <w:sz w:val="21"/>
                <w:szCs w:val="21"/>
              </w:rPr>
              <w:t xml:space="preserve">= </w:t>
            </w:r>
            <w:r w:rsidR="00641670" w:rsidRPr="00D37D60">
              <w:rPr>
                <w:sz w:val="21"/>
                <w:szCs w:val="21"/>
              </w:rPr>
              <w:t>795</w:t>
            </w:r>
            <w:r w:rsidR="00287991" w:rsidRPr="00D37D60">
              <w:rPr>
                <w:sz w:val="21"/>
                <w:szCs w:val="21"/>
              </w:rPr>
              <w:t xml:space="preserve">,000 BANs, </w:t>
            </w:r>
            <w:r w:rsidR="002B69EB" w:rsidRPr="00D37D60">
              <w:rPr>
                <w:sz w:val="21"/>
                <w:szCs w:val="21"/>
              </w:rPr>
              <w:t>12/21/12</w:t>
            </w:r>
            <w:r w:rsidR="00641670" w:rsidRPr="00D37D60">
              <w:rPr>
                <w:sz w:val="21"/>
                <w:szCs w:val="21"/>
              </w:rPr>
              <w:t xml:space="preserve">–5/17/13 w/ 105,000 PD; </w:t>
            </w:r>
            <w:r w:rsidR="00641670" w:rsidRPr="00D37D60">
              <w:rPr>
                <w:b/>
                <w:sz w:val="21"/>
                <w:szCs w:val="21"/>
              </w:rPr>
              <w:t>4</w:t>
            </w:r>
            <w:r w:rsidR="00641670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641670" w:rsidRPr="00D37D60">
              <w:rPr>
                <w:b/>
                <w:sz w:val="21"/>
                <w:szCs w:val="21"/>
              </w:rPr>
              <w:t xml:space="preserve">= </w:t>
            </w:r>
            <w:r w:rsidR="002B69EB" w:rsidRPr="00D37D60">
              <w:rPr>
                <w:sz w:val="21"/>
                <w:szCs w:val="21"/>
              </w:rPr>
              <w:t>755,000 BANs, 5/17/13</w:t>
            </w:r>
            <w:r w:rsidR="00641670" w:rsidRPr="00D37D60">
              <w:rPr>
                <w:sz w:val="21"/>
                <w:szCs w:val="21"/>
              </w:rPr>
              <w:t xml:space="preserve">–5/16/14 w/ 40,000 PD; </w:t>
            </w:r>
            <w:r w:rsidR="00641670" w:rsidRPr="00D37D60">
              <w:rPr>
                <w:b/>
                <w:sz w:val="21"/>
                <w:szCs w:val="21"/>
              </w:rPr>
              <w:t>5</w:t>
            </w:r>
            <w:r w:rsidR="00641670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641670" w:rsidRPr="00D37D60">
              <w:rPr>
                <w:b/>
                <w:sz w:val="21"/>
                <w:szCs w:val="21"/>
              </w:rPr>
              <w:t xml:space="preserve">= </w:t>
            </w:r>
            <w:r w:rsidR="002B69EB" w:rsidRPr="00D37D60">
              <w:rPr>
                <w:sz w:val="21"/>
                <w:szCs w:val="21"/>
              </w:rPr>
              <w:t>710,000 BANs, 5/16/14</w:t>
            </w:r>
            <w:r w:rsidR="00641670" w:rsidRPr="00D37D60">
              <w:rPr>
                <w:sz w:val="21"/>
                <w:szCs w:val="21"/>
              </w:rPr>
              <w:t xml:space="preserve">–5/15/15 w/ 45,000 PD; </w:t>
            </w:r>
            <w:r w:rsidR="002B69EB" w:rsidRPr="00D37D60">
              <w:rPr>
                <w:b/>
                <w:sz w:val="21"/>
                <w:szCs w:val="21"/>
              </w:rPr>
              <w:t>6</w:t>
            </w:r>
            <w:r w:rsidR="002B69EB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2B69EB" w:rsidRPr="00D37D60">
              <w:rPr>
                <w:b/>
                <w:sz w:val="21"/>
                <w:szCs w:val="21"/>
              </w:rPr>
              <w:t xml:space="preserve">= </w:t>
            </w:r>
            <w:r w:rsidR="00E64ACF" w:rsidRPr="00D37D60">
              <w:rPr>
                <w:sz w:val="21"/>
                <w:szCs w:val="21"/>
              </w:rPr>
              <w:t>685,000 BANs, 5/15/15–5/13</w:t>
            </w:r>
            <w:r w:rsidR="002B69EB" w:rsidRPr="00D37D60">
              <w:rPr>
                <w:sz w:val="21"/>
                <w:szCs w:val="21"/>
              </w:rPr>
              <w:t xml:space="preserve">/16 w/ 25,000 PD; </w:t>
            </w:r>
            <w:r w:rsidR="002B69EB" w:rsidRPr="00D37D60">
              <w:rPr>
                <w:b/>
                <w:sz w:val="21"/>
                <w:szCs w:val="21"/>
              </w:rPr>
              <w:t>7</w:t>
            </w:r>
            <w:r w:rsidR="002B69EB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2B69EB" w:rsidRPr="00D37D60">
              <w:rPr>
                <w:b/>
                <w:sz w:val="21"/>
                <w:szCs w:val="21"/>
              </w:rPr>
              <w:t xml:space="preserve">= </w:t>
            </w:r>
            <w:r w:rsidR="002B69EB" w:rsidRPr="00D37D60">
              <w:rPr>
                <w:sz w:val="21"/>
                <w:szCs w:val="21"/>
              </w:rPr>
              <w:t>660,000 BANs,</w:t>
            </w:r>
            <w:r w:rsidR="006E3FD2" w:rsidRPr="00D37D60">
              <w:rPr>
                <w:sz w:val="21"/>
                <w:szCs w:val="21"/>
              </w:rPr>
              <w:t xml:space="preserve"> Series 2016A,</w:t>
            </w:r>
            <w:r w:rsidR="002B69EB" w:rsidRPr="00D37D60">
              <w:rPr>
                <w:sz w:val="21"/>
                <w:szCs w:val="21"/>
              </w:rPr>
              <w:t xml:space="preserve"> 5/13/16–5/12/17 w/ 25,000 PD</w:t>
            </w:r>
            <w:r w:rsidR="00E37609" w:rsidRPr="00D37D60">
              <w:rPr>
                <w:sz w:val="21"/>
                <w:szCs w:val="21"/>
              </w:rPr>
              <w:t xml:space="preserve">; </w:t>
            </w:r>
            <w:r w:rsidR="00E37609" w:rsidRPr="00D37D60">
              <w:rPr>
                <w:b/>
                <w:sz w:val="21"/>
                <w:szCs w:val="21"/>
              </w:rPr>
              <w:t>8</w:t>
            </w:r>
            <w:r w:rsidR="00E37609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E37609" w:rsidRPr="00D37D60">
              <w:rPr>
                <w:b/>
                <w:sz w:val="21"/>
                <w:szCs w:val="21"/>
              </w:rPr>
              <w:t xml:space="preserve">= </w:t>
            </w:r>
            <w:r w:rsidR="00E37609" w:rsidRPr="00D37D60">
              <w:rPr>
                <w:sz w:val="21"/>
                <w:szCs w:val="21"/>
              </w:rPr>
              <w:t>635,000 BANs,</w:t>
            </w:r>
            <w:r w:rsidR="006E3FD2" w:rsidRPr="00D37D60">
              <w:rPr>
                <w:sz w:val="21"/>
                <w:szCs w:val="21"/>
              </w:rPr>
              <w:t xml:space="preserve"> Series 2017A,</w:t>
            </w:r>
            <w:r w:rsidR="00E37609" w:rsidRPr="00D37D60">
              <w:rPr>
                <w:sz w:val="21"/>
                <w:szCs w:val="21"/>
              </w:rPr>
              <w:t xml:space="preserve"> 5/12/17-5/11/18 w/ 25,000 PD</w:t>
            </w:r>
            <w:r w:rsidR="00195D93" w:rsidRPr="00D37D60">
              <w:rPr>
                <w:sz w:val="21"/>
                <w:szCs w:val="21"/>
              </w:rPr>
              <w:t xml:space="preserve">; </w:t>
            </w:r>
            <w:r w:rsidR="00195D93" w:rsidRPr="00D37D60">
              <w:rPr>
                <w:b/>
                <w:sz w:val="21"/>
                <w:szCs w:val="21"/>
              </w:rPr>
              <w:t>9</w:t>
            </w:r>
            <w:r w:rsidR="00195D93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195D93" w:rsidRPr="00D37D60">
              <w:rPr>
                <w:b/>
                <w:sz w:val="21"/>
                <w:szCs w:val="21"/>
              </w:rPr>
              <w:t xml:space="preserve">= </w:t>
            </w:r>
            <w:r w:rsidR="00195D93" w:rsidRPr="00D37D60">
              <w:rPr>
                <w:sz w:val="21"/>
                <w:szCs w:val="21"/>
              </w:rPr>
              <w:t>610,000</w:t>
            </w:r>
            <w:r w:rsidR="00E62557" w:rsidRPr="00D37D60">
              <w:rPr>
                <w:sz w:val="21"/>
                <w:szCs w:val="21"/>
              </w:rPr>
              <w:t xml:space="preserve"> BANs, Series 2018A, 5/8/18-5/8</w:t>
            </w:r>
            <w:r w:rsidR="00195D93" w:rsidRPr="00D37D60">
              <w:rPr>
                <w:sz w:val="21"/>
                <w:szCs w:val="21"/>
              </w:rPr>
              <w:t>/19 w/ 25,000 PD</w:t>
            </w:r>
            <w:r w:rsidR="00197625" w:rsidRPr="00D37D60">
              <w:rPr>
                <w:sz w:val="21"/>
                <w:szCs w:val="21"/>
              </w:rPr>
              <w:t xml:space="preserve">; </w:t>
            </w:r>
            <w:r w:rsidR="00197625" w:rsidRPr="00D37D60">
              <w:rPr>
                <w:b/>
                <w:sz w:val="21"/>
                <w:szCs w:val="21"/>
              </w:rPr>
              <w:t>10</w:t>
            </w:r>
            <w:r w:rsidR="00197625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197625" w:rsidRPr="00D37D60">
              <w:rPr>
                <w:b/>
                <w:sz w:val="21"/>
                <w:szCs w:val="21"/>
              </w:rPr>
              <w:t xml:space="preserve">= </w:t>
            </w:r>
            <w:r w:rsidR="00197625" w:rsidRPr="00CC0D92">
              <w:rPr>
                <w:sz w:val="21"/>
                <w:szCs w:val="21"/>
              </w:rPr>
              <w:t>585,000</w:t>
            </w:r>
            <w:r w:rsidR="00197625" w:rsidRPr="00D37D60">
              <w:rPr>
                <w:sz w:val="21"/>
                <w:szCs w:val="21"/>
              </w:rPr>
              <w:t xml:space="preserve"> BANs, Series 2019A, 5/7/19-5/7/20 w/ </w:t>
            </w:r>
            <w:r w:rsidR="00197625" w:rsidRPr="00CC0D92">
              <w:rPr>
                <w:sz w:val="21"/>
                <w:szCs w:val="21"/>
              </w:rPr>
              <w:t>25,000</w:t>
            </w:r>
            <w:r w:rsidR="00197625" w:rsidRPr="00D37D60">
              <w:rPr>
                <w:sz w:val="21"/>
                <w:szCs w:val="21"/>
              </w:rPr>
              <w:t xml:space="preserve"> PD</w:t>
            </w:r>
          </w:p>
          <w:p w:rsidR="007C7E47" w:rsidRPr="00D37D60" w:rsidRDefault="007C7E47" w:rsidP="007C7E47">
            <w:pPr>
              <w:rPr>
                <w:sz w:val="21"/>
                <w:szCs w:val="21"/>
              </w:rPr>
            </w:pPr>
          </w:p>
          <w:p w:rsidR="002377B8" w:rsidRPr="00D37D60" w:rsidRDefault="002377B8" w:rsidP="007C7E47">
            <w:pPr>
              <w:rPr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1</w:t>
            </w:r>
            <w:r w:rsidRPr="00D37D60">
              <w:rPr>
                <w:b/>
                <w:sz w:val="21"/>
                <w:szCs w:val="21"/>
                <w:vertAlign w:val="superscript"/>
              </w:rPr>
              <w:t>st</w:t>
            </w:r>
            <w:r w:rsidRPr="00D37D60">
              <w:rPr>
                <w:sz w:val="21"/>
                <w:szCs w:val="21"/>
              </w:rPr>
              <w:t xml:space="preserve">= 905,000 BANs, 5/17/11–5/17/12; </w:t>
            </w:r>
            <w:r w:rsidRPr="00D37D60">
              <w:rPr>
                <w:b/>
                <w:sz w:val="21"/>
                <w:szCs w:val="21"/>
              </w:rPr>
              <w:t>2</w:t>
            </w:r>
            <w:r w:rsidRPr="00D37D60">
              <w:rPr>
                <w:b/>
                <w:sz w:val="21"/>
                <w:szCs w:val="21"/>
                <w:vertAlign w:val="superscript"/>
              </w:rPr>
              <w:t>nd</w:t>
            </w:r>
            <w:r w:rsidRPr="00D37D60">
              <w:rPr>
                <w:b/>
                <w:sz w:val="21"/>
                <w:szCs w:val="21"/>
              </w:rPr>
              <w:t xml:space="preserve">= </w:t>
            </w:r>
            <w:r w:rsidR="00A63D52" w:rsidRPr="00D37D60">
              <w:rPr>
                <w:sz w:val="21"/>
                <w:szCs w:val="21"/>
              </w:rPr>
              <w:t xml:space="preserve">875,000 </w:t>
            </w:r>
            <w:r w:rsidR="009F3D3E" w:rsidRPr="00D37D60">
              <w:rPr>
                <w:sz w:val="21"/>
                <w:szCs w:val="21"/>
              </w:rPr>
              <w:t>BANs, 5/17/12-</w:t>
            </w:r>
            <w:r w:rsidR="00A63D52" w:rsidRPr="00D37D60">
              <w:rPr>
                <w:sz w:val="21"/>
                <w:szCs w:val="21"/>
              </w:rPr>
              <w:t xml:space="preserve">5/17/13 w/ 30,000 PD; </w:t>
            </w:r>
            <w:r w:rsidR="009F3D3E" w:rsidRPr="00D37D60">
              <w:rPr>
                <w:b/>
                <w:sz w:val="21"/>
                <w:szCs w:val="21"/>
              </w:rPr>
              <w:t>3</w:t>
            </w:r>
            <w:r w:rsidR="009F3D3E" w:rsidRPr="00D37D60">
              <w:rPr>
                <w:b/>
                <w:sz w:val="21"/>
                <w:szCs w:val="21"/>
                <w:vertAlign w:val="superscript"/>
              </w:rPr>
              <w:t>rd</w:t>
            </w:r>
            <w:r w:rsidR="009F3D3E" w:rsidRPr="00D37D60">
              <w:rPr>
                <w:b/>
                <w:sz w:val="21"/>
                <w:szCs w:val="21"/>
              </w:rPr>
              <w:t xml:space="preserve">= </w:t>
            </w:r>
            <w:r w:rsidR="009F3D3E" w:rsidRPr="00D37D60">
              <w:rPr>
                <w:sz w:val="21"/>
                <w:szCs w:val="21"/>
              </w:rPr>
              <w:t xml:space="preserve">835,000 BANs, 5/17/13-5/16/14 w/ 40,000 PD; </w:t>
            </w:r>
            <w:r w:rsidR="009F3D3E" w:rsidRPr="00D37D60">
              <w:rPr>
                <w:b/>
                <w:sz w:val="21"/>
                <w:szCs w:val="21"/>
              </w:rPr>
              <w:t>4</w:t>
            </w:r>
            <w:r w:rsidR="009F3D3E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9F3D3E" w:rsidRPr="00D37D60">
              <w:rPr>
                <w:b/>
                <w:sz w:val="21"/>
                <w:szCs w:val="21"/>
              </w:rPr>
              <w:t>=</w:t>
            </w:r>
            <w:r w:rsidR="009F3D3E" w:rsidRPr="00D37D60">
              <w:rPr>
                <w:sz w:val="21"/>
                <w:szCs w:val="21"/>
              </w:rPr>
              <w:t xml:space="preserve"> 790,000 BANs, 5/16/14-5/15/15 w/ 45,000 PD</w:t>
            </w:r>
            <w:r w:rsidR="000F7181" w:rsidRPr="00D37D60">
              <w:rPr>
                <w:sz w:val="21"/>
                <w:szCs w:val="21"/>
              </w:rPr>
              <w:t xml:space="preserve">; </w:t>
            </w:r>
            <w:r w:rsidR="00557835" w:rsidRPr="00D37D60">
              <w:rPr>
                <w:b/>
                <w:sz w:val="21"/>
                <w:szCs w:val="21"/>
              </w:rPr>
              <w:t>5</w:t>
            </w:r>
            <w:r w:rsidR="00557835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557835" w:rsidRPr="00D37D60">
              <w:rPr>
                <w:b/>
                <w:sz w:val="21"/>
                <w:szCs w:val="21"/>
              </w:rPr>
              <w:t xml:space="preserve">= </w:t>
            </w:r>
            <w:r w:rsidR="00E64ACF" w:rsidRPr="00D37D60">
              <w:rPr>
                <w:sz w:val="21"/>
                <w:szCs w:val="21"/>
              </w:rPr>
              <w:t>765,000 BANs, 5/15/15-5/13</w:t>
            </w:r>
            <w:r w:rsidR="00557835" w:rsidRPr="00D37D60">
              <w:rPr>
                <w:sz w:val="21"/>
                <w:szCs w:val="21"/>
              </w:rPr>
              <w:t>/16 w/ 25,000 PD</w:t>
            </w:r>
            <w:r w:rsidR="00EA0465" w:rsidRPr="00D37D60">
              <w:rPr>
                <w:sz w:val="21"/>
                <w:szCs w:val="21"/>
              </w:rPr>
              <w:t xml:space="preserve">; </w:t>
            </w:r>
            <w:r w:rsidR="00EA0465" w:rsidRPr="00D37D60">
              <w:rPr>
                <w:b/>
                <w:sz w:val="21"/>
                <w:szCs w:val="21"/>
              </w:rPr>
              <w:t>6</w:t>
            </w:r>
            <w:r w:rsidR="00EA0465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EA0465" w:rsidRPr="00D37D60">
              <w:rPr>
                <w:b/>
                <w:sz w:val="21"/>
                <w:szCs w:val="21"/>
              </w:rPr>
              <w:t xml:space="preserve">= </w:t>
            </w:r>
            <w:r w:rsidR="003B5D66" w:rsidRPr="00D37D60">
              <w:rPr>
                <w:sz w:val="21"/>
                <w:szCs w:val="21"/>
              </w:rPr>
              <w:t>740,000 BANs</w:t>
            </w:r>
            <w:r w:rsidR="006E3FD2" w:rsidRPr="00D37D60">
              <w:rPr>
                <w:sz w:val="21"/>
                <w:szCs w:val="21"/>
              </w:rPr>
              <w:t>, Series 2016A</w:t>
            </w:r>
            <w:r w:rsidR="003B5D66" w:rsidRPr="00D37D60">
              <w:rPr>
                <w:sz w:val="21"/>
                <w:szCs w:val="21"/>
              </w:rPr>
              <w:t>, 5/13/16</w:t>
            </w:r>
            <w:r w:rsidR="00EA0465" w:rsidRPr="00D37D60">
              <w:rPr>
                <w:sz w:val="21"/>
                <w:szCs w:val="21"/>
              </w:rPr>
              <w:t>-5/12/17 w/ 25,000 PD</w:t>
            </w:r>
            <w:r w:rsidR="00E37609" w:rsidRPr="00D37D60">
              <w:rPr>
                <w:sz w:val="21"/>
                <w:szCs w:val="21"/>
              </w:rPr>
              <w:t xml:space="preserve">; </w:t>
            </w:r>
            <w:r w:rsidR="00E37609" w:rsidRPr="00D37D60">
              <w:rPr>
                <w:b/>
                <w:sz w:val="21"/>
                <w:szCs w:val="21"/>
              </w:rPr>
              <w:t>7</w:t>
            </w:r>
            <w:r w:rsidR="00E37609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E37609" w:rsidRPr="00D37D60">
              <w:rPr>
                <w:b/>
                <w:sz w:val="21"/>
                <w:szCs w:val="21"/>
              </w:rPr>
              <w:t xml:space="preserve">= </w:t>
            </w:r>
            <w:r w:rsidR="00E37609" w:rsidRPr="00D37D60">
              <w:rPr>
                <w:sz w:val="21"/>
                <w:szCs w:val="21"/>
              </w:rPr>
              <w:t>715,000 BANs</w:t>
            </w:r>
            <w:r w:rsidR="006E3FD2" w:rsidRPr="00D37D60">
              <w:rPr>
                <w:sz w:val="21"/>
                <w:szCs w:val="21"/>
              </w:rPr>
              <w:t>, Series 2017A</w:t>
            </w:r>
            <w:r w:rsidR="00E37609" w:rsidRPr="00D37D60">
              <w:rPr>
                <w:sz w:val="21"/>
                <w:szCs w:val="21"/>
              </w:rPr>
              <w:t>, 5/12/17-5/11/18 w/ 25,000 PD</w:t>
            </w:r>
            <w:r w:rsidR="0004446C" w:rsidRPr="00D37D60">
              <w:rPr>
                <w:sz w:val="21"/>
                <w:szCs w:val="21"/>
              </w:rPr>
              <w:t xml:space="preserve">; </w:t>
            </w:r>
            <w:r w:rsidR="0004446C" w:rsidRPr="00D37D60">
              <w:rPr>
                <w:b/>
                <w:sz w:val="21"/>
                <w:szCs w:val="21"/>
              </w:rPr>
              <w:t>8</w:t>
            </w:r>
            <w:r w:rsidR="0004446C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04446C" w:rsidRPr="00D37D60">
              <w:rPr>
                <w:b/>
                <w:sz w:val="21"/>
                <w:szCs w:val="21"/>
              </w:rPr>
              <w:t xml:space="preserve">= </w:t>
            </w:r>
            <w:r w:rsidR="0004446C" w:rsidRPr="00D37D60">
              <w:rPr>
                <w:sz w:val="21"/>
                <w:szCs w:val="21"/>
              </w:rPr>
              <w:t>690,000</w:t>
            </w:r>
            <w:r w:rsidR="00E62557" w:rsidRPr="00D37D60">
              <w:rPr>
                <w:sz w:val="21"/>
                <w:szCs w:val="21"/>
              </w:rPr>
              <w:t xml:space="preserve"> BANs, Series 2018A, 5/8/18-5/8</w:t>
            </w:r>
            <w:r w:rsidR="0004446C" w:rsidRPr="00D37D60">
              <w:rPr>
                <w:sz w:val="21"/>
                <w:szCs w:val="21"/>
              </w:rPr>
              <w:t>/19 w/ 25,000 PD</w:t>
            </w:r>
            <w:r w:rsidR="004C1941" w:rsidRPr="00D37D60">
              <w:rPr>
                <w:sz w:val="21"/>
                <w:szCs w:val="21"/>
              </w:rPr>
              <w:t xml:space="preserve">; </w:t>
            </w:r>
            <w:r w:rsidR="004C1941" w:rsidRPr="00D37D60">
              <w:rPr>
                <w:b/>
                <w:sz w:val="21"/>
                <w:szCs w:val="21"/>
              </w:rPr>
              <w:t>9</w:t>
            </w:r>
            <w:r w:rsidR="004C1941" w:rsidRPr="00D37D60">
              <w:rPr>
                <w:b/>
                <w:sz w:val="21"/>
                <w:szCs w:val="21"/>
                <w:vertAlign w:val="superscript"/>
              </w:rPr>
              <w:t>th</w:t>
            </w:r>
            <w:r w:rsidR="004C1941" w:rsidRPr="00D37D60">
              <w:rPr>
                <w:b/>
                <w:sz w:val="21"/>
                <w:szCs w:val="21"/>
              </w:rPr>
              <w:t xml:space="preserve">= </w:t>
            </w:r>
            <w:r w:rsidR="004C1941" w:rsidRPr="00CC0D92">
              <w:rPr>
                <w:sz w:val="21"/>
                <w:szCs w:val="21"/>
              </w:rPr>
              <w:t>665,000</w:t>
            </w:r>
            <w:r w:rsidR="004C1941" w:rsidRPr="00D37D60">
              <w:rPr>
                <w:sz w:val="21"/>
                <w:szCs w:val="21"/>
              </w:rPr>
              <w:t xml:space="preserve"> BANs, Series 2019A, 5/7/19-5/7/20 w/ </w:t>
            </w:r>
            <w:r w:rsidR="004C1941" w:rsidRPr="00CC0D92">
              <w:rPr>
                <w:sz w:val="21"/>
                <w:szCs w:val="21"/>
              </w:rPr>
              <w:t>25,000</w:t>
            </w:r>
            <w:r w:rsidR="004C1941" w:rsidRPr="00D37D60">
              <w:rPr>
                <w:sz w:val="21"/>
                <w:szCs w:val="21"/>
              </w:rPr>
              <w:t xml:space="preserve"> PD</w:t>
            </w:r>
          </w:p>
          <w:p w:rsidR="007C7E47" w:rsidRPr="00D37D60" w:rsidRDefault="007C7E47" w:rsidP="007C7E47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7C7E47" w:rsidRPr="00CC0D92" w:rsidRDefault="00197625" w:rsidP="00924DA8">
            <w:pPr>
              <w:jc w:val="left"/>
              <w:rPr>
                <w:sz w:val="21"/>
                <w:szCs w:val="21"/>
              </w:rPr>
            </w:pPr>
            <w:r w:rsidRPr="00CC0D92">
              <w:rPr>
                <w:sz w:val="21"/>
                <w:szCs w:val="21"/>
              </w:rPr>
              <w:t>585</w:t>
            </w:r>
            <w:r w:rsidR="00A61AD6" w:rsidRPr="00CC0D92">
              <w:rPr>
                <w:sz w:val="21"/>
                <w:szCs w:val="21"/>
              </w:rPr>
              <w:t>,000</w:t>
            </w:r>
            <w:r w:rsidR="00EE22F4" w:rsidRPr="00CC0D92">
              <w:rPr>
                <w:sz w:val="21"/>
                <w:szCs w:val="21"/>
              </w:rPr>
              <w:t xml:space="preserve"> (ref</w:t>
            </w:r>
            <w:r w:rsidR="005905EA" w:rsidRPr="00CC0D92">
              <w:rPr>
                <w:sz w:val="21"/>
                <w:szCs w:val="21"/>
              </w:rPr>
              <w:t>)</w:t>
            </w: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7C7E47" w:rsidRPr="00CC0D92" w:rsidRDefault="007C7E47" w:rsidP="00924DA8">
            <w:pPr>
              <w:jc w:val="left"/>
              <w:rPr>
                <w:sz w:val="21"/>
                <w:szCs w:val="21"/>
              </w:rPr>
            </w:pPr>
          </w:p>
          <w:p w:rsidR="004C1941" w:rsidRPr="00CC0D92" w:rsidRDefault="004C1941" w:rsidP="00924DA8">
            <w:pPr>
              <w:jc w:val="left"/>
              <w:rPr>
                <w:sz w:val="21"/>
                <w:szCs w:val="21"/>
              </w:rPr>
            </w:pPr>
          </w:p>
          <w:p w:rsidR="002377B8" w:rsidRPr="00CC0D92" w:rsidRDefault="004C1941" w:rsidP="00924DA8">
            <w:pPr>
              <w:jc w:val="left"/>
              <w:rPr>
                <w:sz w:val="21"/>
                <w:szCs w:val="21"/>
              </w:rPr>
            </w:pPr>
            <w:r w:rsidRPr="00CC0D92">
              <w:rPr>
                <w:sz w:val="21"/>
                <w:szCs w:val="21"/>
              </w:rPr>
              <w:t>665</w:t>
            </w:r>
            <w:r w:rsidR="002377B8" w:rsidRPr="00CC0D92">
              <w:rPr>
                <w:sz w:val="21"/>
                <w:szCs w:val="21"/>
              </w:rPr>
              <w:t>,000 (ref)</w:t>
            </w:r>
          </w:p>
        </w:tc>
      </w:tr>
      <w:tr w:rsidR="005905EA" w:rsidRPr="00D37D60" w:rsidTr="005A3E9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905EA" w:rsidRPr="00D37D60" w:rsidRDefault="005905EA" w:rsidP="00EA0465">
            <w:pPr>
              <w:pStyle w:val="Heading1"/>
              <w:spacing w:after="120"/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170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3672" w:type="dxa"/>
          </w:tcPr>
          <w:p w:rsidR="005905EA" w:rsidRPr="00D37D60" w:rsidRDefault="005905EA" w:rsidP="00924DA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5905EA" w:rsidRPr="00D37D60" w:rsidRDefault="005905EA" w:rsidP="00546EE5">
            <w:pPr>
              <w:jc w:val="left"/>
              <w:rPr>
                <w:b/>
                <w:sz w:val="21"/>
                <w:szCs w:val="21"/>
              </w:rPr>
            </w:pPr>
            <w:r w:rsidRPr="00D37D60">
              <w:rPr>
                <w:b/>
                <w:sz w:val="21"/>
                <w:szCs w:val="21"/>
              </w:rPr>
              <w:t>$</w:t>
            </w:r>
            <w:r w:rsidR="000336CB" w:rsidRPr="00CC0D92">
              <w:rPr>
                <w:b/>
                <w:sz w:val="21"/>
                <w:szCs w:val="21"/>
              </w:rPr>
              <w:t>1,</w:t>
            </w:r>
            <w:r w:rsidR="00546EE5" w:rsidRPr="00CC0D92">
              <w:rPr>
                <w:b/>
                <w:sz w:val="21"/>
                <w:szCs w:val="21"/>
              </w:rPr>
              <w:t>250</w:t>
            </w:r>
            <w:r w:rsidR="00681CF8" w:rsidRPr="00CC0D92">
              <w:rPr>
                <w:b/>
                <w:sz w:val="21"/>
                <w:szCs w:val="21"/>
              </w:rPr>
              <w:t>,000</w:t>
            </w:r>
          </w:p>
        </w:tc>
      </w:tr>
    </w:tbl>
    <w:p w:rsidR="00C103BA" w:rsidRPr="00C103BA" w:rsidRDefault="00C103BA" w:rsidP="00625223"/>
    <w:sectPr w:rsidR="00C103BA" w:rsidRPr="00C103BA" w:rsidSect="00EF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9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AF" w:rsidRDefault="009D24AF">
      <w:r>
        <w:separator/>
      </w:r>
    </w:p>
  </w:endnote>
  <w:endnote w:type="continuationSeparator" w:id="0">
    <w:p w:rsidR="009D24AF" w:rsidRDefault="009D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A" w:rsidRPr="00E547F3" w:rsidRDefault="00EB4E5A" w:rsidP="005B02C7">
    <w:pPr>
      <w:pStyle w:val="Footer"/>
      <w:jc w:val="left"/>
    </w:pPr>
    <w:r>
      <w:t xml:space="preserve">, ,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A" w:rsidRPr="00437A53" w:rsidRDefault="005717E3" w:rsidP="002A109F">
    <w:pPr>
      <w:pStyle w:val="LBFileStampAtEnd"/>
    </w:pPr>
    <w:r w:rsidRPr="005717E3">
      <w:rPr>
        <w:noProof/>
      </w:rPr>
      <w:t>{00133987;v1/ 04-027/015}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A" w:rsidRPr="00E547F3" w:rsidRDefault="00EB4E5A" w:rsidP="005B02C7">
    <w:pPr>
      <w:pStyle w:val="Footer"/>
      <w:jc w:val="left"/>
    </w:pPr>
    <w:r>
      <w:t xml:space="preserve">, 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AF" w:rsidRDefault="009D24A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D24AF" w:rsidRDefault="009D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A" w:rsidRDefault="00EB4E5A">
    <w:pPr>
      <w:pStyle w:val="Header"/>
    </w:pPr>
    <w:r>
      <w:t xml:space="preserve">, ,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0A" w:rsidRDefault="007165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A" w:rsidRDefault="00EB4E5A">
    <w:pPr>
      <w:pStyle w:val="Header"/>
    </w:pPr>
    <w:r>
      <w:t xml:space="preserve">, ,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14E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3217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A2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42FF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BC5B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B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425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92ED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C0E0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A07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02439"/>
    <w:multiLevelType w:val="multilevel"/>
    <w:tmpl w:val="DDB64E8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  <w:szCs w:val="24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72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72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72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firstLine="21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firstLine="288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720"/>
        </w:tabs>
        <w:ind w:left="1440" w:firstLine="360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720"/>
        </w:tabs>
        <w:ind w:left="1440" w:firstLine="43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"/>
        </w:tabs>
        <w:ind w:left="1440" w:firstLine="50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>
    <w:nsid w:val="2BB56B9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353B5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4524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03C6EF1"/>
    <w:multiLevelType w:val="hybridMultilevel"/>
    <w:tmpl w:val="7B8C1940"/>
    <w:name w:val="!StandardList"/>
    <w:lvl w:ilvl="0" w:tplc="CA9A1074">
      <w:start w:val="1"/>
      <w:numFmt w:val="decimal"/>
      <w:pStyle w:val="StandardList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X97_1" w:val="NPO-58711-1.DOC"/>
    <w:docVar w:name="DOCX97_10" w:val="1/12/2005 5:11:43 PM"/>
    <w:docVar w:name="DOCX97_2" w:val="C:\DocXchange\Source\bace\BACETJ02012005-101022\NPO\BACETJ\19\1\NPO-58711-1.DOC"/>
    <w:docVar w:name="DOCX97_3" w:val="WORD8"/>
    <w:docVar w:name="DOCX97_4" w:val="c:\docxchange\target\bace\BACETJ02012005-101022\NPO\BACETJ\19\1\NPO-58711-1.DOC"/>
    <w:docVar w:name="DOCX97_42" w:val="0 Footnotes"/>
    <w:docVar w:name="DOCX97_43" w:val="0 Endnotes"/>
    <w:docVar w:name="DOCX97_5" w:val=" 22528"/>
    <w:docVar w:name="DOCX97_66" w:val="GoodQuotes"/>
    <w:docVar w:name="DOCX97_85" w:val="PDF_OFF"/>
    <w:docVar w:name="DOCX97_89" w:val="Word8MacrosDone"/>
    <w:docVar w:name="DOCX97_91" w:val="Standard"/>
    <w:docVar w:name="DOCX97_92" w:val="2/1/2005"/>
    <w:docVar w:name="DOCX97_93" w:val="9:57:35 PM"/>
    <w:docVar w:name="prevTmpFormatString" w:val="78642_1"/>
  </w:docVars>
  <w:rsids>
    <w:rsidRoot w:val="00ED3CD4"/>
    <w:rsid w:val="000107B8"/>
    <w:rsid w:val="00013968"/>
    <w:rsid w:val="0002178E"/>
    <w:rsid w:val="00026CC3"/>
    <w:rsid w:val="000336CB"/>
    <w:rsid w:val="00040364"/>
    <w:rsid w:val="00040984"/>
    <w:rsid w:val="000437A5"/>
    <w:rsid w:val="0004446C"/>
    <w:rsid w:val="00055152"/>
    <w:rsid w:val="000577E2"/>
    <w:rsid w:val="00061980"/>
    <w:rsid w:val="000667BD"/>
    <w:rsid w:val="00071BE2"/>
    <w:rsid w:val="00090715"/>
    <w:rsid w:val="00091E5A"/>
    <w:rsid w:val="00094A76"/>
    <w:rsid w:val="00094F17"/>
    <w:rsid w:val="000977F9"/>
    <w:rsid w:val="000A4D9D"/>
    <w:rsid w:val="000A780B"/>
    <w:rsid w:val="000B5CB7"/>
    <w:rsid w:val="000D18D7"/>
    <w:rsid w:val="000D195B"/>
    <w:rsid w:val="000D61EA"/>
    <w:rsid w:val="000E1EB8"/>
    <w:rsid w:val="000E69F5"/>
    <w:rsid w:val="000F7181"/>
    <w:rsid w:val="0010070D"/>
    <w:rsid w:val="00102B18"/>
    <w:rsid w:val="001038BE"/>
    <w:rsid w:val="00103FF3"/>
    <w:rsid w:val="001060DD"/>
    <w:rsid w:val="00127EC5"/>
    <w:rsid w:val="00132D84"/>
    <w:rsid w:val="00134776"/>
    <w:rsid w:val="00134918"/>
    <w:rsid w:val="00136227"/>
    <w:rsid w:val="00155C14"/>
    <w:rsid w:val="0015645C"/>
    <w:rsid w:val="001615D2"/>
    <w:rsid w:val="00170A14"/>
    <w:rsid w:val="001720D7"/>
    <w:rsid w:val="00172241"/>
    <w:rsid w:val="00180204"/>
    <w:rsid w:val="00180755"/>
    <w:rsid w:val="00186C80"/>
    <w:rsid w:val="00195D93"/>
    <w:rsid w:val="00197625"/>
    <w:rsid w:val="001A0018"/>
    <w:rsid w:val="001A1798"/>
    <w:rsid w:val="001B1B8C"/>
    <w:rsid w:val="001C30F0"/>
    <w:rsid w:val="001C3719"/>
    <w:rsid w:val="001C5734"/>
    <w:rsid w:val="001E0357"/>
    <w:rsid w:val="001E2D01"/>
    <w:rsid w:val="00205062"/>
    <w:rsid w:val="00215D0B"/>
    <w:rsid w:val="002264FD"/>
    <w:rsid w:val="002377B8"/>
    <w:rsid w:val="00244872"/>
    <w:rsid w:val="00246165"/>
    <w:rsid w:val="002462C8"/>
    <w:rsid w:val="00246574"/>
    <w:rsid w:val="00250022"/>
    <w:rsid w:val="00255968"/>
    <w:rsid w:val="00263422"/>
    <w:rsid w:val="00270D7B"/>
    <w:rsid w:val="0028772A"/>
    <w:rsid w:val="00287991"/>
    <w:rsid w:val="00296297"/>
    <w:rsid w:val="002A109F"/>
    <w:rsid w:val="002B3DE7"/>
    <w:rsid w:val="002B69EB"/>
    <w:rsid w:val="002B7696"/>
    <w:rsid w:val="002C75DF"/>
    <w:rsid w:val="002C78DF"/>
    <w:rsid w:val="002D38DE"/>
    <w:rsid w:val="002D47DD"/>
    <w:rsid w:val="002F039F"/>
    <w:rsid w:val="002F1C89"/>
    <w:rsid w:val="002F5EE8"/>
    <w:rsid w:val="002F69CE"/>
    <w:rsid w:val="003319C1"/>
    <w:rsid w:val="00332878"/>
    <w:rsid w:val="003435FC"/>
    <w:rsid w:val="00352CFA"/>
    <w:rsid w:val="00355383"/>
    <w:rsid w:val="00357FD1"/>
    <w:rsid w:val="0036063B"/>
    <w:rsid w:val="0037482A"/>
    <w:rsid w:val="003755AD"/>
    <w:rsid w:val="00375ED0"/>
    <w:rsid w:val="00394660"/>
    <w:rsid w:val="003973C1"/>
    <w:rsid w:val="003A74CA"/>
    <w:rsid w:val="003B5D66"/>
    <w:rsid w:val="003B72FF"/>
    <w:rsid w:val="003C3691"/>
    <w:rsid w:val="003D1FE2"/>
    <w:rsid w:val="003D53B7"/>
    <w:rsid w:val="003E1532"/>
    <w:rsid w:val="003E44C9"/>
    <w:rsid w:val="004038CC"/>
    <w:rsid w:val="004054CD"/>
    <w:rsid w:val="00413B2A"/>
    <w:rsid w:val="00415622"/>
    <w:rsid w:val="00417F5F"/>
    <w:rsid w:val="00420031"/>
    <w:rsid w:val="0043382A"/>
    <w:rsid w:val="00437A53"/>
    <w:rsid w:val="004464D0"/>
    <w:rsid w:val="00452627"/>
    <w:rsid w:val="00455217"/>
    <w:rsid w:val="00466E67"/>
    <w:rsid w:val="00470648"/>
    <w:rsid w:val="004835E0"/>
    <w:rsid w:val="00492A4A"/>
    <w:rsid w:val="00494C2E"/>
    <w:rsid w:val="004C1941"/>
    <w:rsid w:val="004C550D"/>
    <w:rsid w:val="004D1467"/>
    <w:rsid w:val="004D2379"/>
    <w:rsid w:val="004D388B"/>
    <w:rsid w:val="004F28D6"/>
    <w:rsid w:val="005066E6"/>
    <w:rsid w:val="00524334"/>
    <w:rsid w:val="0052673B"/>
    <w:rsid w:val="00532BAA"/>
    <w:rsid w:val="005444F7"/>
    <w:rsid w:val="00546EE5"/>
    <w:rsid w:val="0055571B"/>
    <w:rsid w:val="00555B61"/>
    <w:rsid w:val="00557835"/>
    <w:rsid w:val="005717E3"/>
    <w:rsid w:val="00582F08"/>
    <w:rsid w:val="00583C7D"/>
    <w:rsid w:val="005905EA"/>
    <w:rsid w:val="00591DE7"/>
    <w:rsid w:val="005A3E9C"/>
    <w:rsid w:val="005A4546"/>
    <w:rsid w:val="005A7425"/>
    <w:rsid w:val="005B0168"/>
    <w:rsid w:val="005B02C7"/>
    <w:rsid w:val="005B196A"/>
    <w:rsid w:val="005C23C4"/>
    <w:rsid w:val="005E07CB"/>
    <w:rsid w:val="005E2E32"/>
    <w:rsid w:val="005F3CF6"/>
    <w:rsid w:val="00603662"/>
    <w:rsid w:val="00605BA0"/>
    <w:rsid w:val="00625223"/>
    <w:rsid w:val="00636747"/>
    <w:rsid w:val="00641670"/>
    <w:rsid w:val="0064344B"/>
    <w:rsid w:val="00652B0D"/>
    <w:rsid w:val="00670EF1"/>
    <w:rsid w:val="006762B3"/>
    <w:rsid w:val="00680F64"/>
    <w:rsid w:val="00681CF8"/>
    <w:rsid w:val="006923AD"/>
    <w:rsid w:val="006B291D"/>
    <w:rsid w:val="006E1C95"/>
    <w:rsid w:val="006E3FD2"/>
    <w:rsid w:val="006F0A38"/>
    <w:rsid w:val="006F3CC0"/>
    <w:rsid w:val="006F7655"/>
    <w:rsid w:val="00702AD3"/>
    <w:rsid w:val="0071650A"/>
    <w:rsid w:val="00726A02"/>
    <w:rsid w:val="00731CCF"/>
    <w:rsid w:val="00742455"/>
    <w:rsid w:val="007521EB"/>
    <w:rsid w:val="00756E73"/>
    <w:rsid w:val="00782777"/>
    <w:rsid w:val="007B27CF"/>
    <w:rsid w:val="007B383D"/>
    <w:rsid w:val="007C7E47"/>
    <w:rsid w:val="007D27CC"/>
    <w:rsid w:val="007D5E98"/>
    <w:rsid w:val="007D7D39"/>
    <w:rsid w:val="007E0C91"/>
    <w:rsid w:val="007F411D"/>
    <w:rsid w:val="007F6129"/>
    <w:rsid w:val="007F613E"/>
    <w:rsid w:val="00822A9D"/>
    <w:rsid w:val="00826F14"/>
    <w:rsid w:val="00830654"/>
    <w:rsid w:val="008846C4"/>
    <w:rsid w:val="00885992"/>
    <w:rsid w:val="008A04BB"/>
    <w:rsid w:val="008A7D12"/>
    <w:rsid w:val="008B07C1"/>
    <w:rsid w:val="008B2FA8"/>
    <w:rsid w:val="008B551D"/>
    <w:rsid w:val="008B5CE1"/>
    <w:rsid w:val="008C2381"/>
    <w:rsid w:val="008D5D98"/>
    <w:rsid w:val="008E46B1"/>
    <w:rsid w:val="008F2648"/>
    <w:rsid w:val="00910938"/>
    <w:rsid w:val="00913E05"/>
    <w:rsid w:val="00917159"/>
    <w:rsid w:val="00917D08"/>
    <w:rsid w:val="00924DA8"/>
    <w:rsid w:val="00930F49"/>
    <w:rsid w:val="009412BF"/>
    <w:rsid w:val="00947C85"/>
    <w:rsid w:val="00950BF6"/>
    <w:rsid w:val="00965613"/>
    <w:rsid w:val="00973097"/>
    <w:rsid w:val="0097472A"/>
    <w:rsid w:val="0097636D"/>
    <w:rsid w:val="0098106E"/>
    <w:rsid w:val="00984621"/>
    <w:rsid w:val="00986814"/>
    <w:rsid w:val="009B30EA"/>
    <w:rsid w:val="009B6AC1"/>
    <w:rsid w:val="009C11ED"/>
    <w:rsid w:val="009C689D"/>
    <w:rsid w:val="009D24AF"/>
    <w:rsid w:val="009D4DAD"/>
    <w:rsid w:val="009F3D3E"/>
    <w:rsid w:val="009F71B9"/>
    <w:rsid w:val="00A12D6B"/>
    <w:rsid w:val="00A13D01"/>
    <w:rsid w:val="00A2274A"/>
    <w:rsid w:val="00A22A5B"/>
    <w:rsid w:val="00A25C2A"/>
    <w:rsid w:val="00A45E23"/>
    <w:rsid w:val="00A45E6C"/>
    <w:rsid w:val="00A46C00"/>
    <w:rsid w:val="00A47CE0"/>
    <w:rsid w:val="00A52ABC"/>
    <w:rsid w:val="00A6026F"/>
    <w:rsid w:val="00A609DE"/>
    <w:rsid w:val="00A61AD6"/>
    <w:rsid w:val="00A63D52"/>
    <w:rsid w:val="00A65739"/>
    <w:rsid w:val="00A74A1C"/>
    <w:rsid w:val="00A946E4"/>
    <w:rsid w:val="00A948D5"/>
    <w:rsid w:val="00A96B90"/>
    <w:rsid w:val="00AB6BA0"/>
    <w:rsid w:val="00AC1969"/>
    <w:rsid w:val="00AC3665"/>
    <w:rsid w:val="00AC3AA8"/>
    <w:rsid w:val="00AD3568"/>
    <w:rsid w:val="00AD3FD2"/>
    <w:rsid w:val="00AE1A39"/>
    <w:rsid w:val="00AF7407"/>
    <w:rsid w:val="00B14509"/>
    <w:rsid w:val="00B145EB"/>
    <w:rsid w:val="00B1603B"/>
    <w:rsid w:val="00B16EFA"/>
    <w:rsid w:val="00B25654"/>
    <w:rsid w:val="00B41554"/>
    <w:rsid w:val="00B55872"/>
    <w:rsid w:val="00B72E89"/>
    <w:rsid w:val="00B770BF"/>
    <w:rsid w:val="00B80696"/>
    <w:rsid w:val="00B856D1"/>
    <w:rsid w:val="00B86C5C"/>
    <w:rsid w:val="00BA4E49"/>
    <w:rsid w:val="00BB3E31"/>
    <w:rsid w:val="00BC6F58"/>
    <w:rsid w:val="00BD1829"/>
    <w:rsid w:val="00BD7854"/>
    <w:rsid w:val="00BE2DF4"/>
    <w:rsid w:val="00BE57B3"/>
    <w:rsid w:val="00C103BA"/>
    <w:rsid w:val="00C26FC5"/>
    <w:rsid w:val="00C32EF0"/>
    <w:rsid w:val="00C43A11"/>
    <w:rsid w:val="00C44B91"/>
    <w:rsid w:val="00C47AEB"/>
    <w:rsid w:val="00C6561B"/>
    <w:rsid w:val="00C7101B"/>
    <w:rsid w:val="00C71750"/>
    <w:rsid w:val="00C755A0"/>
    <w:rsid w:val="00C81227"/>
    <w:rsid w:val="00C837FC"/>
    <w:rsid w:val="00CA7062"/>
    <w:rsid w:val="00CC0D92"/>
    <w:rsid w:val="00CC106B"/>
    <w:rsid w:val="00CC2258"/>
    <w:rsid w:val="00CE3179"/>
    <w:rsid w:val="00CE4818"/>
    <w:rsid w:val="00CE5648"/>
    <w:rsid w:val="00CF083B"/>
    <w:rsid w:val="00D03481"/>
    <w:rsid w:val="00D111B9"/>
    <w:rsid w:val="00D23C80"/>
    <w:rsid w:val="00D24FE6"/>
    <w:rsid w:val="00D37D60"/>
    <w:rsid w:val="00D417C2"/>
    <w:rsid w:val="00D46349"/>
    <w:rsid w:val="00D51F6B"/>
    <w:rsid w:val="00D5320C"/>
    <w:rsid w:val="00D63C35"/>
    <w:rsid w:val="00D72E99"/>
    <w:rsid w:val="00D7528C"/>
    <w:rsid w:val="00D955F1"/>
    <w:rsid w:val="00D95A54"/>
    <w:rsid w:val="00DB5F4D"/>
    <w:rsid w:val="00DC1825"/>
    <w:rsid w:val="00DD46F2"/>
    <w:rsid w:val="00DD7FCC"/>
    <w:rsid w:val="00DE26F3"/>
    <w:rsid w:val="00DE610A"/>
    <w:rsid w:val="00DF5833"/>
    <w:rsid w:val="00E022EE"/>
    <w:rsid w:val="00E03B1F"/>
    <w:rsid w:val="00E06398"/>
    <w:rsid w:val="00E21242"/>
    <w:rsid w:val="00E216CB"/>
    <w:rsid w:val="00E23A30"/>
    <w:rsid w:val="00E37609"/>
    <w:rsid w:val="00E40CA8"/>
    <w:rsid w:val="00E5029C"/>
    <w:rsid w:val="00E5311B"/>
    <w:rsid w:val="00E547F3"/>
    <w:rsid w:val="00E5552B"/>
    <w:rsid w:val="00E603FF"/>
    <w:rsid w:val="00E62557"/>
    <w:rsid w:val="00E64ACF"/>
    <w:rsid w:val="00E65A42"/>
    <w:rsid w:val="00E67C42"/>
    <w:rsid w:val="00E75A4C"/>
    <w:rsid w:val="00E81D4F"/>
    <w:rsid w:val="00E92868"/>
    <w:rsid w:val="00EA0465"/>
    <w:rsid w:val="00EB4E5A"/>
    <w:rsid w:val="00EC4EF9"/>
    <w:rsid w:val="00EC54B5"/>
    <w:rsid w:val="00EC7473"/>
    <w:rsid w:val="00ED3CD4"/>
    <w:rsid w:val="00EE22F4"/>
    <w:rsid w:val="00EF31EA"/>
    <w:rsid w:val="00EF7899"/>
    <w:rsid w:val="00F0663C"/>
    <w:rsid w:val="00F1405E"/>
    <w:rsid w:val="00F25452"/>
    <w:rsid w:val="00F26CBB"/>
    <w:rsid w:val="00F3039C"/>
    <w:rsid w:val="00F3380B"/>
    <w:rsid w:val="00F416A9"/>
    <w:rsid w:val="00F52121"/>
    <w:rsid w:val="00F622A0"/>
    <w:rsid w:val="00F67B71"/>
    <w:rsid w:val="00F81CC4"/>
    <w:rsid w:val="00F83CDE"/>
    <w:rsid w:val="00F91139"/>
    <w:rsid w:val="00F936A7"/>
    <w:rsid w:val="00F95562"/>
    <w:rsid w:val="00FA3275"/>
    <w:rsid w:val="00FB10FF"/>
    <w:rsid w:val="00FB2870"/>
    <w:rsid w:val="00FB3FA4"/>
    <w:rsid w:val="00FB45CD"/>
    <w:rsid w:val="00FB680A"/>
    <w:rsid w:val="00FB78A8"/>
    <w:rsid w:val="00FC185D"/>
    <w:rsid w:val="00FC7B86"/>
    <w:rsid w:val="00FD09FB"/>
    <w:rsid w:val="00FD0C7C"/>
    <w:rsid w:val="00FD0D97"/>
    <w:rsid w:val="00FE161E"/>
    <w:rsid w:val="00FE2650"/>
    <w:rsid w:val="00FE3994"/>
    <w:rsid w:val="00FE5078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2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223"/>
    <w:p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rsid w:val="00625223"/>
    <w:pPr>
      <w:spacing w:after="24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625223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625223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625223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625223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25223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625223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25223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  <w:rsid w:val="0062522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5223"/>
  </w:style>
  <w:style w:type="paragraph" w:styleId="Header">
    <w:name w:val="header"/>
    <w:basedOn w:val="Normal"/>
    <w:semiHidden/>
    <w:rsid w:val="0062522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625223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semiHidden/>
    <w:rsid w:val="006252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625223"/>
    <w:rPr>
      <w:rFonts w:cs="Arial"/>
      <w:sz w:val="20"/>
      <w:szCs w:val="20"/>
    </w:rPr>
  </w:style>
  <w:style w:type="character" w:styleId="PageNumber">
    <w:name w:val="page number"/>
    <w:semiHidden/>
    <w:rsid w:val="00625223"/>
    <w:rPr>
      <w:rFonts w:ascii="Times New Roman" w:hAnsi="Times New Roman"/>
      <w:sz w:val="24"/>
      <w:szCs w:val="24"/>
    </w:rPr>
  </w:style>
  <w:style w:type="character" w:styleId="EndnoteReference">
    <w:name w:val="endnote reference"/>
    <w:semiHidden/>
    <w:rsid w:val="00625223"/>
    <w:rPr>
      <w:vertAlign w:val="superscript"/>
    </w:rPr>
  </w:style>
  <w:style w:type="paragraph" w:styleId="EndnoteText">
    <w:name w:val="endnote text"/>
    <w:basedOn w:val="Normal"/>
    <w:semiHidden/>
    <w:rsid w:val="00625223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625223"/>
    <w:rPr>
      <w:vertAlign w:val="superscript"/>
    </w:rPr>
  </w:style>
  <w:style w:type="paragraph" w:styleId="FootnoteText">
    <w:name w:val="footnote text"/>
    <w:basedOn w:val="Normal"/>
    <w:semiHidden/>
    <w:rsid w:val="00625223"/>
    <w:pPr>
      <w:spacing w:after="120"/>
    </w:pPr>
    <w:rPr>
      <w:sz w:val="20"/>
      <w:szCs w:val="20"/>
    </w:rPr>
  </w:style>
  <w:style w:type="character" w:styleId="HTMLAcronym">
    <w:name w:val="HTML Acronym"/>
    <w:basedOn w:val="DefaultParagraphFont"/>
    <w:semiHidden/>
    <w:rsid w:val="00625223"/>
  </w:style>
  <w:style w:type="paragraph" w:styleId="HTMLAddress">
    <w:name w:val="HTML Address"/>
    <w:basedOn w:val="Normal"/>
    <w:semiHidden/>
    <w:rsid w:val="00625223"/>
    <w:rPr>
      <w:i/>
      <w:iCs/>
    </w:rPr>
  </w:style>
  <w:style w:type="character" w:styleId="HTMLCite">
    <w:name w:val="HTML Cite"/>
    <w:semiHidden/>
    <w:rsid w:val="00625223"/>
    <w:rPr>
      <w:i/>
      <w:iCs/>
    </w:rPr>
  </w:style>
  <w:style w:type="character" w:styleId="HTMLCode">
    <w:name w:val="HTML Code"/>
    <w:semiHidden/>
    <w:rsid w:val="006252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25223"/>
    <w:rPr>
      <w:i/>
      <w:iCs/>
    </w:rPr>
  </w:style>
  <w:style w:type="character" w:styleId="HTMLKeyboard">
    <w:name w:val="HTML Keyboard"/>
    <w:semiHidden/>
    <w:rsid w:val="006252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522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25223"/>
    <w:rPr>
      <w:rFonts w:ascii="Courier New" w:hAnsi="Courier New" w:cs="Courier New"/>
    </w:rPr>
  </w:style>
  <w:style w:type="character" w:styleId="HTMLTypewriter">
    <w:name w:val="HTML Typewriter"/>
    <w:semiHidden/>
    <w:rsid w:val="0062522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25223"/>
    <w:rPr>
      <w:i/>
      <w:iCs/>
    </w:rPr>
  </w:style>
  <w:style w:type="paragraph" w:styleId="NormalWeb">
    <w:name w:val="Normal (Web)"/>
    <w:basedOn w:val="Normal"/>
    <w:semiHidden/>
    <w:rsid w:val="00625223"/>
  </w:style>
  <w:style w:type="paragraph" w:styleId="TOC1">
    <w:name w:val="toc 1"/>
    <w:basedOn w:val="Normal"/>
    <w:next w:val="Normal"/>
    <w:autoRedefine/>
    <w:semiHidden/>
    <w:rsid w:val="00625223"/>
    <w:pPr>
      <w:spacing w:after="120"/>
    </w:pPr>
  </w:style>
  <w:style w:type="paragraph" w:styleId="TOC2">
    <w:name w:val="toc 2"/>
    <w:basedOn w:val="Normal"/>
    <w:next w:val="Normal"/>
    <w:autoRedefine/>
    <w:semiHidden/>
    <w:rsid w:val="00625223"/>
    <w:pPr>
      <w:spacing w:after="120"/>
      <w:ind w:left="245"/>
    </w:pPr>
  </w:style>
  <w:style w:type="paragraph" w:styleId="TOC3">
    <w:name w:val="toc 3"/>
    <w:basedOn w:val="Normal"/>
    <w:next w:val="Normal"/>
    <w:autoRedefine/>
    <w:semiHidden/>
    <w:rsid w:val="00625223"/>
    <w:pPr>
      <w:spacing w:after="120"/>
      <w:ind w:left="475"/>
    </w:pPr>
  </w:style>
  <w:style w:type="paragraph" w:styleId="TOC4">
    <w:name w:val="toc 4"/>
    <w:basedOn w:val="Normal"/>
    <w:next w:val="Normal"/>
    <w:autoRedefine/>
    <w:semiHidden/>
    <w:rsid w:val="00625223"/>
    <w:pPr>
      <w:spacing w:after="120"/>
      <w:ind w:left="720"/>
    </w:pPr>
  </w:style>
  <w:style w:type="paragraph" w:styleId="TOC5">
    <w:name w:val="toc 5"/>
    <w:basedOn w:val="Normal"/>
    <w:next w:val="Normal"/>
    <w:autoRedefine/>
    <w:semiHidden/>
    <w:rsid w:val="00625223"/>
    <w:pPr>
      <w:spacing w:after="120"/>
      <w:ind w:left="965"/>
    </w:pPr>
  </w:style>
  <w:style w:type="paragraph" w:styleId="TOC6">
    <w:name w:val="toc 6"/>
    <w:basedOn w:val="Normal"/>
    <w:next w:val="Normal"/>
    <w:autoRedefine/>
    <w:semiHidden/>
    <w:rsid w:val="00625223"/>
    <w:pPr>
      <w:spacing w:after="120"/>
      <w:ind w:left="1195"/>
    </w:pPr>
  </w:style>
  <w:style w:type="paragraph" w:styleId="TOC7">
    <w:name w:val="toc 7"/>
    <w:basedOn w:val="Normal"/>
    <w:next w:val="Normal"/>
    <w:autoRedefine/>
    <w:semiHidden/>
    <w:rsid w:val="00625223"/>
    <w:pPr>
      <w:spacing w:after="120"/>
      <w:ind w:left="1440"/>
    </w:pPr>
  </w:style>
  <w:style w:type="paragraph" w:styleId="TOC8">
    <w:name w:val="toc 8"/>
    <w:basedOn w:val="Normal"/>
    <w:next w:val="Normal"/>
    <w:autoRedefine/>
    <w:semiHidden/>
    <w:rsid w:val="00625223"/>
    <w:pPr>
      <w:spacing w:after="120"/>
      <w:ind w:left="1685"/>
    </w:pPr>
  </w:style>
  <w:style w:type="paragraph" w:styleId="TOC9">
    <w:name w:val="toc 9"/>
    <w:basedOn w:val="Normal"/>
    <w:next w:val="Normal"/>
    <w:autoRedefine/>
    <w:semiHidden/>
    <w:rsid w:val="00625223"/>
    <w:pPr>
      <w:spacing w:after="120"/>
      <w:ind w:left="1915"/>
    </w:pPr>
  </w:style>
  <w:style w:type="paragraph" w:styleId="Title">
    <w:name w:val="Title"/>
    <w:basedOn w:val="Normal"/>
    <w:qFormat/>
    <w:rsid w:val="00625223"/>
    <w:pPr>
      <w:spacing w:after="240"/>
      <w:jc w:val="center"/>
      <w:outlineLvl w:val="0"/>
    </w:pPr>
    <w:rPr>
      <w:rFonts w:cs="Arial"/>
      <w:b/>
      <w:bCs/>
      <w:sz w:val="28"/>
      <w:szCs w:val="28"/>
    </w:rPr>
  </w:style>
  <w:style w:type="paragraph" w:customStyle="1" w:styleId="BC">
    <w:name w:val="*BC"/>
    <w:aliases w:val="bc"/>
    <w:basedOn w:val="Normal"/>
    <w:next w:val="BasicBody"/>
    <w:rsid w:val="00625223"/>
    <w:pPr>
      <w:spacing w:after="240"/>
      <w:jc w:val="center"/>
      <w:outlineLvl w:val="0"/>
    </w:pPr>
    <w:rPr>
      <w:b/>
    </w:rPr>
  </w:style>
  <w:style w:type="paragraph" w:customStyle="1" w:styleId="BCC">
    <w:name w:val="*BCC"/>
    <w:aliases w:val="bcc"/>
    <w:basedOn w:val="Normal"/>
    <w:next w:val="BasicBody"/>
    <w:rsid w:val="00625223"/>
    <w:pPr>
      <w:spacing w:after="240"/>
      <w:jc w:val="center"/>
      <w:outlineLvl w:val="0"/>
    </w:pPr>
    <w:rPr>
      <w:b/>
      <w:caps/>
    </w:rPr>
  </w:style>
  <w:style w:type="paragraph" w:customStyle="1" w:styleId="BasicBody">
    <w:name w:val="*Basic Body"/>
    <w:aliases w:val="bb"/>
    <w:basedOn w:val="Normal"/>
    <w:rsid w:val="00625223"/>
    <w:pPr>
      <w:spacing w:after="240"/>
    </w:pPr>
  </w:style>
  <w:style w:type="paragraph" w:customStyle="1" w:styleId="BCCU">
    <w:name w:val="*BCCU"/>
    <w:aliases w:val="bccu"/>
    <w:basedOn w:val="Normal"/>
    <w:next w:val="BasicBody"/>
    <w:rsid w:val="00625223"/>
    <w:pPr>
      <w:spacing w:after="240"/>
      <w:jc w:val="center"/>
      <w:outlineLvl w:val="0"/>
    </w:pPr>
    <w:rPr>
      <w:b/>
      <w:caps/>
      <w:u w:val="single"/>
    </w:rPr>
  </w:style>
  <w:style w:type="paragraph" w:customStyle="1" w:styleId="BCU">
    <w:name w:val="*BCU"/>
    <w:aliases w:val="bcu"/>
    <w:basedOn w:val="Normal"/>
    <w:next w:val="BasicBody"/>
    <w:rsid w:val="00625223"/>
    <w:pPr>
      <w:spacing w:after="240"/>
      <w:jc w:val="center"/>
      <w:outlineLvl w:val="0"/>
    </w:pPr>
    <w:rPr>
      <w:b/>
      <w:u w:val="single"/>
    </w:rPr>
  </w:style>
  <w:style w:type="paragraph" w:customStyle="1" w:styleId="BodyText">
    <w:name w:val="*Body Text"/>
    <w:aliases w:val="bt"/>
    <w:basedOn w:val="Normal"/>
    <w:rsid w:val="00625223"/>
    <w:pPr>
      <w:spacing w:after="240"/>
      <w:ind w:firstLine="720"/>
    </w:pPr>
  </w:style>
  <w:style w:type="paragraph" w:customStyle="1" w:styleId="BodyText2">
    <w:name w:val="*Body Text2"/>
    <w:aliases w:val="bt2"/>
    <w:basedOn w:val="Normal"/>
    <w:rsid w:val="00625223"/>
    <w:pPr>
      <w:spacing w:line="480" w:lineRule="auto"/>
      <w:ind w:firstLine="720"/>
    </w:pPr>
  </w:style>
  <w:style w:type="paragraph" w:customStyle="1" w:styleId="BlockQuote">
    <w:name w:val="*Block Quote"/>
    <w:aliases w:val="bq"/>
    <w:basedOn w:val="Normal"/>
    <w:next w:val="BodyText"/>
    <w:rsid w:val="00625223"/>
    <w:pPr>
      <w:spacing w:after="240"/>
      <w:ind w:left="1440" w:right="1440"/>
    </w:pPr>
  </w:style>
  <w:style w:type="paragraph" w:customStyle="1" w:styleId="Level1">
    <w:name w:val="*Level 1"/>
    <w:aliases w:val="l1"/>
    <w:basedOn w:val="Normal"/>
    <w:rsid w:val="00625223"/>
    <w:pPr>
      <w:numPr>
        <w:numId w:val="1"/>
      </w:numPr>
      <w:spacing w:after="240"/>
      <w:outlineLvl w:val="0"/>
    </w:pPr>
  </w:style>
  <w:style w:type="paragraph" w:customStyle="1" w:styleId="Level2">
    <w:name w:val="*Level 2"/>
    <w:aliases w:val="l2"/>
    <w:basedOn w:val="Normal"/>
    <w:rsid w:val="00625223"/>
    <w:pPr>
      <w:numPr>
        <w:ilvl w:val="1"/>
        <w:numId w:val="1"/>
      </w:numPr>
      <w:spacing w:after="240"/>
      <w:outlineLvl w:val="1"/>
    </w:pPr>
  </w:style>
  <w:style w:type="paragraph" w:customStyle="1" w:styleId="Level3">
    <w:name w:val="*Level 3"/>
    <w:aliases w:val="l3"/>
    <w:basedOn w:val="Normal"/>
    <w:rsid w:val="00625223"/>
    <w:pPr>
      <w:numPr>
        <w:ilvl w:val="2"/>
        <w:numId w:val="1"/>
      </w:numPr>
      <w:spacing w:after="240"/>
      <w:outlineLvl w:val="2"/>
    </w:pPr>
  </w:style>
  <w:style w:type="paragraph" w:customStyle="1" w:styleId="Level4">
    <w:name w:val="*Level 4"/>
    <w:aliases w:val="l4"/>
    <w:basedOn w:val="Normal"/>
    <w:rsid w:val="00625223"/>
    <w:pPr>
      <w:numPr>
        <w:ilvl w:val="3"/>
        <w:numId w:val="1"/>
      </w:numPr>
      <w:spacing w:after="240"/>
      <w:outlineLvl w:val="3"/>
    </w:pPr>
  </w:style>
  <w:style w:type="paragraph" w:customStyle="1" w:styleId="Level5">
    <w:name w:val="*Level 5"/>
    <w:aliases w:val="l5"/>
    <w:basedOn w:val="Normal"/>
    <w:rsid w:val="00625223"/>
    <w:pPr>
      <w:numPr>
        <w:ilvl w:val="4"/>
        <w:numId w:val="1"/>
      </w:numPr>
      <w:spacing w:after="240"/>
      <w:outlineLvl w:val="4"/>
    </w:pPr>
  </w:style>
  <w:style w:type="paragraph" w:customStyle="1" w:styleId="Level6">
    <w:name w:val="*Level 6"/>
    <w:aliases w:val="l6"/>
    <w:basedOn w:val="Normal"/>
    <w:rsid w:val="00625223"/>
    <w:pPr>
      <w:numPr>
        <w:ilvl w:val="5"/>
        <w:numId w:val="1"/>
      </w:numPr>
      <w:spacing w:after="240"/>
      <w:outlineLvl w:val="5"/>
    </w:pPr>
  </w:style>
  <w:style w:type="paragraph" w:customStyle="1" w:styleId="Level7">
    <w:name w:val="*Level 7"/>
    <w:aliases w:val="l7"/>
    <w:basedOn w:val="Normal"/>
    <w:rsid w:val="00625223"/>
    <w:pPr>
      <w:numPr>
        <w:ilvl w:val="6"/>
        <w:numId w:val="1"/>
      </w:numPr>
      <w:spacing w:after="240"/>
      <w:outlineLvl w:val="6"/>
    </w:pPr>
  </w:style>
  <w:style w:type="paragraph" w:customStyle="1" w:styleId="Level8">
    <w:name w:val="*Level 8"/>
    <w:aliases w:val="l8"/>
    <w:basedOn w:val="Normal"/>
    <w:rsid w:val="00625223"/>
    <w:pPr>
      <w:numPr>
        <w:ilvl w:val="7"/>
        <w:numId w:val="1"/>
      </w:numPr>
      <w:spacing w:after="240"/>
      <w:outlineLvl w:val="7"/>
    </w:pPr>
  </w:style>
  <w:style w:type="paragraph" w:customStyle="1" w:styleId="Level9">
    <w:name w:val="*Level 9"/>
    <w:aliases w:val="l9"/>
    <w:basedOn w:val="Normal"/>
    <w:rsid w:val="00625223"/>
    <w:pPr>
      <w:numPr>
        <w:ilvl w:val="8"/>
        <w:numId w:val="1"/>
      </w:numPr>
      <w:spacing w:after="240"/>
      <w:outlineLvl w:val="8"/>
    </w:pPr>
  </w:style>
  <w:style w:type="numbering" w:styleId="111111">
    <w:name w:val="Outline List 2"/>
    <w:basedOn w:val="NoList"/>
    <w:semiHidden/>
    <w:rsid w:val="00625223"/>
    <w:pPr>
      <w:numPr>
        <w:numId w:val="2"/>
      </w:numPr>
    </w:pPr>
  </w:style>
  <w:style w:type="numbering" w:styleId="1ai">
    <w:name w:val="Outline List 1"/>
    <w:basedOn w:val="NoList"/>
    <w:semiHidden/>
    <w:rsid w:val="00625223"/>
    <w:pPr>
      <w:numPr>
        <w:numId w:val="3"/>
      </w:numPr>
    </w:pPr>
  </w:style>
  <w:style w:type="numbering" w:styleId="ArticleSection">
    <w:name w:val="Outline List 3"/>
    <w:basedOn w:val="NoList"/>
    <w:semiHidden/>
    <w:rsid w:val="00625223"/>
    <w:pPr>
      <w:numPr>
        <w:numId w:val="4"/>
      </w:numPr>
    </w:pPr>
  </w:style>
  <w:style w:type="paragraph" w:styleId="BlockText">
    <w:name w:val="Block Text"/>
    <w:basedOn w:val="Normal"/>
    <w:semiHidden/>
    <w:rsid w:val="00625223"/>
    <w:pPr>
      <w:spacing w:after="120"/>
      <w:ind w:left="1440" w:right="1440"/>
    </w:pPr>
  </w:style>
  <w:style w:type="paragraph" w:styleId="BodyText0">
    <w:name w:val="Body Text"/>
    <w:basedOn w:val="Normal"/>
    <w:semiHidden/>
    <w:rsid w:val="00625223"/>
    <w:pPr>
      <w:spacing w:after="120"/>
    </w:pPr>
  </w:style>
  <w:style w:type="paragraph" w:styleId="BodyText20">
    <w:name w:val="Body Text 2"/>
    <w:basedOn w:val="Normal"/>
    <w:semiHidden/>
    <w:rsid w:val="00625223"/>
    <w:pPr>
      <w:spacing w:after="120" w:line="480" w:lineRule="auto"/>
    </w:pPr>
  </w:style>
  <w:style w:type="paragraph" w:styleId="BodyText3">
    <w:name w:val="Body Text 3"/>
    <w:basedOn w:val="Normal"/>
    <w:semiHidden/>
    <w:rsid w:val="006252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0"/>
    <w:semiHidden/>
    <w:rsid w:val="00625223"/>
    <w:pPr>
      <w:ind w:firstLine="210"/>
    </w:pPr>
  </w:style>
  <w:style w:type="paragraph" w:styleId="BodyTextIndent">
    <w:name w:val="Body Text Indent"/>
    <w:basedOn w:val="Normal"/>
    <w:semiHidden/>
    <w:rsid w:val="0062522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25223"/>
    <w:pPr>
      <w:ind w:firstLine="210"/>
    </w:pPr>
  </w:style>
  <w:style w:type="paragraph" w:styleId="BodyTextIndent2">
    <w:name w:val="Body Text Indent 2"/>
    <w:basedOn w:val="Normal"/>
    <w:semiHidden/>
    <w:rsid w:val="0062522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2522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25223"/>
    <w:pPr>
      <w:ind w:left="4320"/>
    </w:pPr>
  </w:style>
  <w:style w:type="paragraph" w:styleId="Date">
    <w:name w:val="Date"/>
    <w:basedOn w:val="Normal"/>
    <w:next w:val="Normal"/>
    <w:semiHidden/>
    <w:rsid w:val="00625223"/>
  </w:style>
  <w:style w:type="paragraph" w:styleId="E-mailSignature">
    <w:name w:val="E-mail Signature"/>
    <w:basedOn w:val="Normal"/>
    <w:semiHidden/>
    <w:rsid w:val="00625223"/>
  </w:style>
  <w:style w:type="character" w:styleId="Emphasis">
    <w:name w:val="Emphasis"/>
    <w:qFormat/>
    <w:rsid w:val="00625223"/>
    <w:rPr>
      <w:i/>
      <w:iCs/>
    </w:rPr>
  </w:style>
  <w:style w:type="character" w:styleId="FollowedHyperlink">
    <w:name w:val="FollowedHyperlink"/>
    <w:semiHidden/>
    <w:rsid w:val="00625223"/>
    <w:rPr>
      <w:color w:val="800080"/>
      <w:u w:val="single"/>
    </w:rPr>
  </w:style>
  <w:style w:type="character" w:styleId="Hyperlink">
    <w:name w:val="Hyperlink"/>
    <w:semiHidden/>
    <w:rsid w:val="00625223"/>
    <w:rPr>
      <w:color w:val="0000FF"/>
      <w:u w:val="single"/>
    </w:rPr>
  </w:style>
  <w:style w:type="character" w:styleId="LineNumber">
    <w:name w:val="line number"/>
    <w:basedOn w:val="DefaultParagraphFont"/>
    <w:semiHidden/>
    <w:rsid w:val="00625223"/>
  </w:style>
  <w:style w:type="paragraph" w:styleId="List">
    <w:name w:val="List"/>
    <w:basedOn w:val="Normal"/>
    <w:semiHidden/>
    <w:rsid w:val="00625223"/>
    <w:pPr>
      <w:ind w:left="360" w:hanging="360"/>
    </w:pPr>
  </w:style>
  <w:style w:type="paragraph" w:styleId="List2">
    <w:name w:val="List 2"/>
    <w:basedOn w:val="Normal"/>
    <w:semiHidden/>
    <w:rsid w:val="00625223"/>
    <w:pPr>
      <w:ind w:left="720" w:hanging="360"/>
    </w:pPr>
  </w:style>
  <w:style w:type="paragraph" w:styleId="List3">
    <w:name w:val="List 3"/>
    <w:basedOn w:val="Normal"/>
    <w:semiHidden/>
    <w:rsid w:val="00625223"/>
    <w:pPr>
      <w:ind w:left="1080" w:hanging="360"/>
    </w:pPr>
  </w:style>
  <w:style w:type="paragraph" w:styleId="List4">
    <w:name w:val="List 4"/>
    <w:basedOn w:val="Normal"/>
    <w:semiHidden/>
    <w:rsid w:val="00625223"/>
    <w:pPr>
      <w:ind w:left="1440" w:hanging="360"/>
    </w:pPr>
  </w:style>
  <w:style w:type="paragraph" w:styleId="List5">
    <w:name w:val="List 5"/>
    <w:basedOn w:val="Normal"/>
    <w:semiHidden/>
    <w:rsid w:val="00625223"/>
    <w:pPr>
      <w:ind w:left="1800" w:hanging="360"/>
    </w:pPr>
  </w:style>
  <w:style w:type="paragraph" w:styleId="ListBullet">
    <w:name w:val="List Bullet"/>
    <w:basedOn w:val="Normal"/>
    <w:semiHidden/>
    <w:rsid w:val="00625223"/>
    <w:pPr>
      <w:numPr>
        <w:numId w:val="5"/>
      </w:numPr>
    </w:pPr>
  </w:style>
  <w:style w:type="paragraph" w:styleId="ListBullet2">
    <w:name w:val="List Bullet 2"/>
    <w:basedOn w:val="Normal"/>
    <w:semiHidden/>
    <w:rsid w:val="00625223"/>
    <w:pPr>
      <w:numPr>
        <w:numId w:val="6"/>
      </w:numPr>
    </w:pPr>
  </w:style>
  <w:style w:type="paragraph" w:styleId="ListBullet3">
    <w:name w:val="List Bullet 3"/>
    <w:basedOn w:val="Normal"/>
    <w:semiHidden/>
    <w:rsid w:val="00625223"/>
    <w:pPr>
      <w:numPr>
        <w:numId w:val="7"/>
      </w:numPr>
    </w:pPr>
  </w:style>
  <w:style w:type="paragraph" w:styleId="ListBullet4">
    <w:name w:val="List Bullet 4"/>
    <w:basedOn w:val="Normal"/>
    <w:semiHidden/>
    <w:rsid w:val="00625223"/>
    <w:pPr>
      <w:numPr>
        <w:numId w:val="8"/>
      </w:numPr>
    </w:pPr>
  </w:style>
  <w:style w:type="paragraph" w:styleId="ListBullet5">
    <w:name w:val="List Bullet 5"/>
    <w:basedOn w:val="Normal"/>
    <w:semiHidden/>
    <w:rsid w:val="00625223"/>
    <w:pPr>
      <w:numPr>
        <w:numId w:val="9"/>
      </w:numPr>
    </w:pPr>
  </w:style>
  <w:style w:type="paragraph" w:styleId="ListContinue">
    <w:name w:val="List Continue"/>
    <w:basedOn w:val="Normal"/>
    <w:semiHidden/>
    <w:rsid w:val="00625223"/>
    <w:pPr>
      <w:spacing w:after="120"/>
      <w:ind w:left="360"/>
    </w:pPr>
  </w:style>
  <w:style w:type="paragraph" w:styleId="ListContinue2">
    <w:name w:val="List Continue 2"/>
    <w:basedOn w:val="Normal"/>
    <w:semiHidden/>
    <w:rsid w:val="00625223"/>
    <w:pPr>
      <w:spacing w:after="120"/>
      <w:ind w:left="720"/>
    </w:pPr>
  </w:style>
  <w:style w:type="paragraph" w:styleId="ListContinue3">
    <w:name w:val="List Continue 3"/>
    <w:basedOn w:val="Normal"/>
    <w:semiHidden/>
    <w:rsid w:val="00625223"/>
    <w:pPr>
      <w:spacing w:after="120"/>
      <w:ind w:left="1080"/>
    </w:pPr>
  </w:style>
  <w:style w:type="paragraph" w:styleId="ListContinue4">
    <w:name w:val="List Continue 4"/>
    <w:basedOn w:val="Normal"/>
    <w:semiHidden/>
    <w:rsid w:val="00625223"/>
    <w:pPr>
      <w:spacing w:after="120"/>
      <w:ind w:left="1440"/>
    </w:pPr>
  </w:style>
  <w:style w:type="paragraph" w:styleId="ListContinue5">
    <w:name w:val="List Continue 5"/>
    <w:basedOn w:val="Normal"/>
    <w:semiHidden/>
    <w:rsid w:val="00625223"/>
    <w:pPr>
      <w:spacing w:after="120"/>
      <w:ind w:left="1800"/>
    </w:pPr>
  </w:style>
  <w:style w:type="paragraph" w:styleId="ListNumber">
    <w:name w:val="List Number"/>
    <w:basedOn w:val="Normal"/>
    <w:semiHidden/>
    <w:rsid w:val="00625223"/>
    <w:pPr>
      <w:numPr>
        <w:numId w:val="10"/>
      </w:numPr>
    </w:pPr>
  </w:style>
  <w:style w:type="paragraph" w:styleId="ListNumber2">
    <w:name w:val="List Number 2"/>
    <w:basedOn w:val="Normal"/>
    <w:semiHidden/>
    <w:rsid w:val="00625223"/>
    <w:pPr>
      <w:numPr>
        <w:numId w:val="11"/>
      </w:numPr>
    </w:pPr>
  </w:style>
  <w:style w:type="paragraph" w:styleId="ListNumber3">
    <w:name w:val="List Number 3"/>
    <w:basedOn w:val="Normal"/>
    <w:semiHidden/>
    <w:rsid w:val="00625223"/>
    <w:pPr>
      <w:numPr>
        <w:numId w:val="12"/>
      </w:numPr>
    </w:pPr>
  </w:style>
  <w:style w:type="paragraph" w:styleId="ListNumber4">
    <w:name w:val="List Number 4"/>
    <w:basedOn w:val="Normal"/>
    <w:semiHidden/>
    <w:rsid w:val="00625223"/>
    <w:pPr>
      <w:numPr>
        <w:numId w:val="13"/>
      </w:numPr>
    </w:pPr>
  </w:style>
  <w:style w:type="paragraph" w:styleId="ListNumber5">
    <w:name w:val="List Number 5"/>
    <w:basedOn w:val="Normal"/>
    <w:semiHidden/>
    <w:rsid w:val="00625223"/>
    <w:pPr>
      <w:numPr>
        <w:numId w:val="14"/>
      </w:numPr>
    </w:pPr>
  </w:style>
  <w:style w:type="paragraph" w:styleId="MessageHeader">
    <w:name w:val="Message Header"/>
    <w:basedOn w:val="Normal"/>
    <w:semiHidden/>
    <w:rsid w:val="00625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625223"/>
    <w:pPr>
      <w:ind w:left="720"/>
    </w:pPr>
  </w:style>
  <w:style w:type="paragraph" w:styleId="NoteHeading">
    <w:name w:val="Note Heading"/>
    <w:basedOn w:val="Normal"/>
    <w:next w:val="Normal"/>
    <w:semiHidden/>
    <w:rsid w:val="00625223"/>
  </w:style>
  <w:style w:type="paragraph" w:styleId="PlainText">
    <w:name w:val="Plain Text"/>
    <w:basedOn w:val="Normal"/>
    <w:semiHidden/>
    <w:rsid w:val="0062522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25223"/>
  </w:style>
  <w:style w:type="paragraph" w:styleId="Signature">
    <w:name w:val="Signature"/>
    <w:basedOn w:val="Normal"/>
    <w:semiHidden/>
    <w:rsid w:val="00625223"/>
    <w:pPr>
      <w:ind w:left="4320"/>
    </w:pPr>
  </w:style>
  <w:style w:type="character" w:styleId="Strong">
    <w:name w:val="Strong"/>
    <w:qFormat/>
    <w:rsid w:val="00625223"/>
    <w:rPr>
      <w:b/>
      <w:bCs/>
    </w:rPr>
  </w:style>
  <w:style w:type="paragraph" w:styleId="Subtitle">
    <w:name w:val="Subtitle"/>
    <w:basedOn w:val="Normal"/>
    <w:qFormat/>
    <w:rsid w:val="0062522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62522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522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522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522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522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522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522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522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522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522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522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522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522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522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252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62522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522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522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522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522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522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522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522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522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522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522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522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522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522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522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522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522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52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522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522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522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cBody2">
    <w:name w:val="*Basic Body2"/>
    <w:aliases w:val="bb2"/>
    <w:basedOn w:val="Normal"/>
    <w:rsid w:val="00625223"/>
    <w:pPr>
      <w:spacing w:line="480" w:lineRule="auto"/>
    </w:pPr>
  </w:style>
  <w:style w:type="paragraph" w:customStyle="1" w:styleId="BodyNormal">
    <w:name w:val="*Body Normal"/>
    <w:aliases w:val="bn"/>
    <w:basedOn w:val="Normal"/>
    <w:rsid w:val="00625223"/>
  </w:style>
  <w:style w:type="paragraph" w:customStyle="1" w:styleId="SmartDocID">
    <w:name w:val="SmartDocID"/>
    <w:basedOn w:val="Normal"/>
    <w:next w:val="Footer"/>
    <w:rsid w:val="00625223"/>
    <w:pPr>
      <w:jc w:val="left"/>
    </w:pPr>
    <w:rPr>
      <w:sz w:val="16"/>
    </w:rPr>
  </w:style>
  <w:style w:type="paragraph" w:customStyle="1" w:styleId="StandardList">
    <w:name w:val="!StandardList"/>
    <w:basedOn w:val="Normal"/>
    <w:rsid w:val="00625223"/>
    <w:pPr>
      <w:numPr>
        <w:numId w:val="15"/>
      </w:numPr>
      <w:spacing w:after="240"/>
    </w:pPr>
  </w:style>
  <w:style w:type="paragraph" w:customStyle="1" w:styleId="Center">
    <w:name w:val="*Center"/>
    <w:aliases w:val="ct"/>
    <w:basedOn w:val="Normal"/>
    <w:next w:val="BasicBody"/>
    <w:rsid w:val="00625223"/>
    <w:pPr>
      <w:spacing w:after="240"/>
      <w:jc w:val="center"/>
      <w:outlineLvl w:val="0"/>
    </w:pPr>
  </w:style>
  <w:style w:type="paragraph" w:customStyle="1" w:styleId="Signature0">
    <w:name w:val="*Signature"/>
    <w:basedOn w:val="Normal"/>
    <w:next w:val="BasicBody"/>
    <w:rsid w:val="00625223"/>
    <w:pPr>
      <w:ind w:left="5040"/>
      <w:jc w:val="left"/>
    </w:pPr>
  </w:style>
  <w:style w:type="paragraph" w:customStyle="1" w:styleId="BL">
    <w:name w:val="*BL"/>
    <w:aliases w:val="bl"/>
    <w:basedOn w:val="Normal"/>
    <w:next w:val="BodyText"/>
    <w:rsid w:val="00625223"/>
    <w:pPr>
      <w:spacing w:after="240"/>
      <w:outlineLvl w:val="0"/>
    </w:pPr>
    <w:rPr>
      <w:b/>
    </w:rPr>
  </w:style>
  <w:style w:type="paragraph" w:customStyle="1" w:styleId="BLC">
    <w:name w:val="*BLC"/>
    <w:aliases w:val="blc"/>
    <w:basedOn w:val="Normal"/>
    <w:next w:val="BodyText"/>
    <w:rsid w:val="00625223"/>
    <w:pPr>
      <w:spacing w:after="240"/>
      <w:outlineLvl w:val="0"/>
    </w:pPr>
    <w:rPr>
      <w:b/>
      <w:caps/>
    </w:rPr>
  </w:style>
  <w:style w:type="paragraph" w:customStyle="1" w:styleId="BLCU">
    <w:name w:val="*BLCU"/>
    <w:aliases w:val="blcu"/>
    <w:basedOn w:val="Normal"/>
    <w:next w:val="BodyText"/>
    <w:rsid w:val="00625223"/>
    <w:pPr>
      <w:spacing w:after="240"/>
      <w:outlineLvl w:val="0"/>
    </w:pPr>
    <w:rPr>
      <w:b/>
      <w:caps/>
      <w:u w:val="single"/>
    </w:rPr>
  </w:style>
  <w:style w:type="paragraph" w:customStyle="1" w:styleId="BLU">
    <w:name w:val="*BLU"/>
    <w:aliases w:val="blu"/>
    <w:basedOn w:val="Normal"/>
    <w:next w:val="BodyText"/>
    <w:rsid w:val="00625223"/>
    <w:pPr>
      <w:spacing w:after="240"/>
      <w:outlineLvl w:val="0"/>
    </w:pPr>
    <w:rPr>
      <w:b/>
      <w:u w:val="single"/>
    </w:rPr>
  </w:style>
  <w:style w:type="character" w:styleId="CommentReference">
    <w:name w:val="annotation reference"/>
    <w:semiHidden/>
    <w:rsid w:val="00625223"/>
    <w:rPr>
      <w:sz w:val="16"/>
      <w:szCs w:val="16"/>
    </w:rPr>
  </w:style>
  <w:style w:type="paragraph" w:styleId="CommentText">
    <w:name w:val="annotation text"/>
    <w:basedOn w:val="Normal"/>
    <w:semiHidden/>
    <w:rsid w:val="006252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223"/>
    <w:rPr>
      <w:b/>
      <w:bCs/>
    </w:rPr>
  </w:style>
  <w:style w:type="paragraph" w:styleId="BalloonText">
    <w:name w:val="Balloon Text"/>
    <w:basedOn w:val="Normal"/>
    <w:semiHidden/>
    <w:rsid w:val="00625223"/>
    <w:rPr>
      <w:rFonts w:ascii="Tahoma" w:hAnsi="Tahoma" w:cs="Tahoma"/>
      <w:sz w:val="16"/>
      <w:szCs w:val="16"/>
    </w:rPr>
  </w:style>
  <w:style w:type="character" w:customStyle="1" w:styleId="LBFileStampAtCursor">
    <w:name w:val="*LBFileStampAtCursor"/>
    <w:aliases w:val="FSC"/>
    <w:rsid w:val="002A109F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2A109F"/>
    <w:pPr>
      <w:jc w:val="left"/>
    </w:pPr>
    <w:rPr>
      <w:sz w:val="1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PresentationFormat>11|.DOC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Helmetta 5 19 BANs Bond Ordinance Chart (00132610).DOC</vt:lpstr>
    </vt:vector>
  </TitlesOfParts>
  <Company>Dilworth Paxson LLP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Helmetta 5 19 BANs Bond Ordinance Chart (00133987).DOC</dc:title>
  <dc:subject>00133987;v1/ 04-027/015/font=8</dc:subject>
  <dc:creator>bacetj</dc:creator>
  <cp:lastModifiedBy>Matthew Crane</cp:lastModifiedBy>
  <cp:revision>2</cp:revision>
  <cp:lastPrinted>2017-04-06T20:41:00Z</cp:lastPrinted>
  <dcterms:created xsi:type="dcterms:W3CDTF">2019-04-12T19:22:00Z</dcterms:created>
  <dcterms:modified xsi:type="dcterms:W3CDTF">2019-04-12T19:22:00Z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119001822</vt:lpwstr>
  </property>
  <property fmtid="{D5CDD505-2E9C-101B-9397-08002B2CF9AE}" pid="3" name="DMVersionNumber">
    <vt:lpwstr>_1</vt:lpwstr>
  </property>
</Properties>
</file>